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9C27" w14:textId="5E8561AD" w:rsidR="0020562A" w:rsidRPr="00816FDD" w:rsidRDefault="00816FDD" w:rsidP="00816FDD">
      <w:pPr>
        <w:jc w:val="center"/>
        <w:rPr>
          <w:b/>
          <w:bCs/>
          <w:sz w:val="24"/>
          <w:szCs w:val="28"/>
        </w:rPr>
      </w:pPr>
      <w:r w:rsidRPr="00816FDD">
        <w:rPr>
          <w:rFonts w:hint="eastAsia"/>
          <w:b/>
          <w:bCs/>
          <w:sz w:val="24"/>
          <w:szCs w:val="28"/>
        </w:rPr>
        <w:t>串口、</w:t>
      </w:r>
      <w:r w:rsidRPr="00816FDD">
        <w:rPr>
          <w:b/>
          <w:bCs/>
          <w:sz w:val="24"/>
          <w:szCs w:val="28"/>
        </w:rPr>
        <w:t>COM口、UART口, TTL、RS-232、RS-485区别详解</w:t>
      </w:r>
    </w:p>
    <w:p w14:paraId="56436D22" w14:textId="73BE9228" w:rsidR="00816FDD" w:rsidRDefault="00816FDD"/>
    <w:p w14:paraId="74207A55" w14:textId="77777777" w:rsidR="00DB5742" w:rsidRPr="00DB5742" w:rsidRDefault="00DB5742" w:rsidP="00DB5742">
      <w:pPr>
        <w:widowControl/>
        <w:shd w:val="clear" w:color="auto" w:fill="FFFFFF"/>
        <w:spacing w:before="120" w:after="240" w:line="450" w:lineRule="atLeast"/>
        <w:jc w:val="left"/>
        <w:outlineLvl w:val="1"/>
        <w:rPr>
          <w:rFonts w:ascii="微软雅黑" w:eastAsia="微软雅黑" w:hAnsi="微软雅黑" w:cs="宋体"/>
          <w:b/>
          <w:bCs/>
          <w:color w:val="4F4F4F"/>
          <w:kern w:val="0"/>
          <w:sz w:val="33"/>
          <w:szCs w:val="33"/>
        </w:rPr>
      </w:pPr>
      <w:r w:rsidRPr="00DB5742"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  <w:t>调试时总是会遇到各种各样的接口，各种各样的转换板，似懂非懂的感觉很不爽！</w:t>
      </w:r>
    </w:p>
    <w:p w14:paraId="1D02141B" w14:textId="77777777" w:rsidR="00DB5742" w:rsidRPr="00DB5742" w:rsidRDefault="00DB5742" w:rsidP="00DB5742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首先，串口、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UART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口、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COM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口、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USB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口是指的物理接口形式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(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硬件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)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。而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RS-232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RS-485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是指的电平标准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(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电信号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)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。</w:t>
      </w:r>
    </w:p>
    <w:p w14:paraId="73CA01C8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串口：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串口是一个泛称，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UART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RS232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RS485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都遵循类似的通信时序协议，因此都被通称为串口。</w:t>
      </w:r>
    </w:p>
    <w:p w14:paraId="27B35BC8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UART</w:t>
      </w: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接口：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通用异步收发器（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Universal Asynchronous Receiver/Transmitter)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UART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是串口收发的逻辑电路，这部分可以独立成芯片，也可以作为模块嵌入到其他芯片里，单片机、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SOC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PC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里都会有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UART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模块。</w:t>
      </w:r>
    </w:p>
    <w:p w14:paraId="26D4C087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COM</w:t>
      </w: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口：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特指台式计算机或一些电子设备上的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D-SUB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外形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(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一种连接器结构，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VGA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接口的连接器也是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D-SUB)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的串行通信口，应用了串口通信时序和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RS232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的逻辑电平。</w:t>
      </w:r>
    </w:p>
    <w:p w14:paraId="4AEACFB6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USB</w:t>
      </w: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口：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通用串行总线，和串口完全是两个概念。虽然也是串行方式通信，但由于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USB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的通信时序和信号电平都和串口完全不同，因此和串口没有任何关系。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USB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是高速的通信接口，用于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PC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连接各种外设，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盘、键鼠、移动硬盘、当然也包括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“USB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转串口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”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的模块。（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USB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转串口模块，就是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USB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接口的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UART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模块）</w:t>
      </w:r>
    </w:p>
    <w:p w14:paraId="2D2F5CB3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 </w:t>
      </w:r>
    </w:p>
    <w:p w14:paraId="0D0401DE" w14:textId="77777777" w:rsidR="00DB5742" w:rsidRPr="00DB5742" w:rsidRDefault="00DB5742" w:rsidP="00DB5742">
      <w:pPr>
        <w:widowControl/>
        <w:shd w:val="clear" w:color="auto" w:fill="FFFFFF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，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RS232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，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RS485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都是一种逻辑电平的表示方式</w:t>
      </w:r>
    </w:p>
    <w:p w14:paraId="6DC85605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指双极型三极管逻辑电路，市面上很多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“USB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转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TTL”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模块，实际上是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“USB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转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电平的串口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”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模块。这种信号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0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对应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0V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对应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3.3V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或者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5V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。与单片机、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SOC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的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IO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电平兼容。不过实际也不一定是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电平，因为现在大部分数字逻辑都是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CMOS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工艺做的，只是沿用了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的说法。我们进行串口通信的时候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从单片机直接出来的基本是都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是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 TTL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电平。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  </w:t>
      </w:r>
    </w:p>
    <w:p w14:paraId="3998FCBF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电平：全双工（逻辑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1: 2.4V--5V  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逻辑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0: 0V--0.5V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）</w:t>
      </w:r>
    </w:p>
    <w:p w14:paraId="3D24F9D6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、硬件框图如下，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用于两个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MCU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间通信</w:t>
      </w:r>
    </w:p>
    <w:p w14:paraId="4E916766" w14:textId="00F621E8" w:rsidR="00DB5742" w:rsidRPr="00DB5742" w:rsidRDefault="00DB5742" w:rsidP="00DB5742">
      <w:pPr>
        <w:widowControl/>
        <w:shd w:val="clear" w:color="auto" w:fill="FFFFFF"/>
        <w:spacing w:after="240"/>
        <w:jc w:val="center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lastRenderedPageBreak/>
        <w:drawing>
          <wp:inline distT="0" distB="0" distL="0" distR="0" wp14:anchorId="3B74C999" wp14:editId="02292ED4">
            <wp:extent cx="4468495" cy="2647950"/>
            <wp:effectExtent l="0" t="0" r="8255" b="0"/>
            <wp:docPr id="9" name="图片 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89A08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2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‘0’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‘1’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表示</w:t>
      </w:r>
    </w:p>
    <w:p w14:paraId="057A06EB" w14:textId="0991A253" w:rsidR="00DB5742" w:rsidRPr="00DB5742" w:rsidRDefault="00DB5742" w:rsidP="00DB5742">
      <w:pPr>
        <w:widowControl/>
        <w:shd w:val="clear" w:color="auto" w:fill="FFFFFF"/>
        <w:spacing w:after="240"/>
        <w:jc w:val="center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drawing>
          <wp:inline distT="0" distB="0" distL="0" distR="0" wp14:anchorId="0A66C11C" wp14:editId="68E73964">
            <wp:extent cx="5278120" cy="2154555"/>
            <wp:effectExtent l="0" t="0" r="0" b="0"/>
            <wp:docPr id="8" name="图片 8" descr="图表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表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08F7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RS232</w:t>
      </w: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是电子工业协会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(Electronic Industries Association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EIA)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制定的异步传输标准接口，同时对应着电平标准和通信协议（时序），其电平标准：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+3V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～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+15V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对应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0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-3V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～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-15V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对应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。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rs232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的逻辑电平和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TTL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不一样但是协议一样。</w:t>
      </w:r>
    </w:p>
    <w:p w14:paraId="732CA9EB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RS-232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电平：全双工（逻辑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-15V--5V  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逻辑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0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+3V--+15V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）</w:t>
      </w:r>
    </w:p>
    <w:p w14:paraId="137F936F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、硬件框图如下，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用于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MCU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与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PC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机之间通信</w:t>
      </w:r>
    </w:p>
    <w:p w14:paraId="2047D4EE" w14:textId="337FFF55" w:rsidR="00DB5742" w:rsidRPr="00DB5742" w:rsidRDefault="00DB5742" w:rsidP="00DB5742">
      <w:pPr>
        <w:widowControl/>
        <w:shd w:val="clear" w:color="auto" w:fill="FFFFFF"/>
        <w:spacing w:after="240"/>
        <w:jc w:val="center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drawing>
          <wp:inline distT="0" distB="0" distL="0" distR="0" wp14:anchorId="230B1070" wp14:editId="73FC5CC6">
            <wp:extent cx="5278120" cy="1955800"/>
            <wp:effectExtent l="0" t="0" r="0" b="6350"/>
            <wp:docPr id="7" name="图片 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6C80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2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‘0’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‘1’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表示</w:t>
      </w:r>
    </w:p>
    <w:p w14:paraId="370F53A0" w14:textId="1E6C1664" w:rsidR="00DB5742" w:rsidRPr="00DB5742" w:rsidRDefault="00DB5742" w:rsidP="00DB5742">
      <w:pPr>
        <w:widowControl/>
        <w:shd w:val="clear" w:color="auto" w:fill="FFFFFF"/>
        <w:spacing w:after="240"/>
        <w:jc w:val="center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lastRenderedPageBreak/>
        <w:drawing>
          <wp:inline distT="0" distB="0" distL="0" distR="0" wp14:anchorId="7A82542D" wp14:editId="0B037354">
            <wp:extent cx="5278120" cy="2625725"/>
            <wp:effectExtent l="0" t="0" r="0" b="3175"/>
            <wp:docPr id="6" name="图片 6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F4F8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RS485</w:t>
      </w: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RS485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是一种串口接口标准，为了长距离传输采用差分方式传输，传输的是差分信号，抗干扰能力比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RS232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强很多。两线压差为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-(2~6)V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表示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0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，两线压差为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+(2~6)V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表示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</w:p>
    <w:p w14:paraId="664DB1BF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RS-485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：半双工、（逻辑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+2V--+6V  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逻辑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0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 -6V---2V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）这里的电平指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AB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两线间的电压差。</w:t>
      </w:r>
    </w:p>
    <w:p w14:paraId="4DA8DC8E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、硬件框图如下</w:t>
      </w:r>
    </w:p>
    <w:p w14:paraId="62220A34" w14:textId="4CEDCE0D" w:rsidR="00DB5742" w:rsidRPr="00DB5742" w:rsidRDefault="00DB5742" w:rsidP="00DB5742">
      <w:pPr>
        <w:widowControl/>
        <w:shd w:val="clear" w:color="auto" w:fill="FFFFFF"/>
        <w:spacing w:after="240"/>
        <w:jc w:val="center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drawing>
          <wp:inline distT="0" distB="0" distL="0" distR="0" wp14:anchorId="74E44B17" wp14:editId="00AECCA7">
            <wp:extent cx="5278120" cy="2922905"/>
            <wp:effectExtent l="0" t="0" r="0" b="0"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45D4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2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‘0’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‘1’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表示</w:t>
      </w:r>
    </w:p>
    <w:p w14:paraId="25F9C729" w14:textId="18E3DFFC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lastRenderedPageBreak/>
        <w:drawing>
          <wp:inline distT="0" distB="0" distL="0" distR="0" wp14:anchorId="75219E39" wp14:editId="0CEDC67A">
            <wp:extent cx="5278120" cy="3002915"/>
            <wp:effectExtent l="0" t="0" r="0" b="6985"/>
            <wp:docPr id="4" name="图片 4" descr="图表, 箱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表, 箱线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A2E02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br/>
      </w:r>
      <w:r w:rsidRPr="00DB5742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</w:p>
    <w:p w14:paraId="70A3F2D1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 </w:t>
      </w:r>
    </w:p>
    <w:p w14:paraId="5CA731F0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COM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口即串行通讯端口，简称串口。这里区别于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USB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的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“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通用串行总线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”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和硬盘的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“SATA”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。</w:t>
      </w:r>
    </w:p>
    <w:p w14:paraId="1533A154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一般我们见到的是两种物理标准。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D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型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9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针插头，和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 4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针杜邦头两种。</w:t>
      </w:r>
    </w:p>
    <w:p w14:paraId="78C0BE85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这是常见的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4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针串口，在电路板上常见，经常上边还带有杜邦插针。还有时候有第五根针，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3.3V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电源端。</w:t>
      </w:r>
    </w:p>
    <w:p w14:paraId="1559FE90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由于是预留在电路板上的，协议可以有很多种，要看具体设备。</w:t>
      </w:r>
    </w:p>
    <w:p w14:paraId="388792BC" w14:textId="68B2EC75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5BFEE10" wp14:editId="68D90573">
                <wp:extent cx="302260" cy="30226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CFAD5" id="矩形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AF1CC49AEAAMEDAAAOAAAAAAAAAAAAAAAAAC4CAABkcnMvZTJv&#10;RG9jLnhtbFBLAQItABQABgAIAAAAIQACnVV42QAAAAMBAAAPAAAAAAAAAAAAAAAAAE4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44150785" w14:textId="3B7EEEF5" w:rsidR="00DB5742" w:rsidRPr="00DB5742" w:rsidRDefault="00DB5742" w:rsidP="00DB5742">
      <w:pPr>
        <w:widowControl/>
        <w:shd w:val="clear" w:color="auto" w:fill="FFFFFF"/>
        <w:spacing w:after="240"/>
        <w:jc w:val="center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drawing>
          <wp:inline distT="0" distB="0" distL="0" distR="0" wp14:anchorId="4F1CB14E" wp14:editId="78ED1D03">
            <wp:extent cx="1526540" cy="492760"/>
            <wp:effectExtent l="0" t="0" r="0" b="2540"/>
            <wp:docPr id="2" name="图片 2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E4F42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 </w:t>
      </w:r>
    </w:p>
    <w:p w14:paraId="06C37DEF" w14:textId="77777777" w:rsidR="00DB5742" w:rsidRPr="00DB5742" w:rsidRDefault="00DB5742" w:rsidP="00DB5742">
      <w:pPr>
        <w:widowControl/>
        <w:shd w:val="clear" w:color="auto" w:fill="FFFFFF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 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嵌入式里面说的串口，一般是指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UART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口，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 xml:space="preserve"> 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但是我们经常搞不清楚它和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COM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口的区别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,  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以及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RS232, TTL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等关系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,  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实际上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UART,COM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指的物理接口形式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(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硬件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 xml:space="preserve">), 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而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、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RS-232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是指的电平标准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(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电信号</w:t>
      </w:r>
      <w:r w:rsidRPr="00DB5742">
        <w:rPr>
          <w:rFonts w:ascii="Arial" w:eastAsia="宋体" w:hAnsi="Arial" w:cs="Arial"/>
          <w:b/>
          <w:bCs/>
          <w:color w:val="F33B45"/>
          <w:kern w:val="0"/>
          <w:sz w:val="24"/>
          <w:szCs w:val="24"/>
        </w:rPr>
        <w:t>).</w:t>
      </w:r>
    </w:p>
    <w:p w14:paraId="14C2DD1E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 UART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有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4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个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pin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（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VCC, GND, RX, TX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）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, 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用的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电平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,  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低电平为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0(0V)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，高电平为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1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（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3.3V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或以上）。</w:t>
      </w:r>
    </w:p>
    <w:p w14:paraId="12A99095" w14:textId="178F0793" w:rsidR="00DB5742" w:rsidRPr="00DB5742" w:rsidRDefault="00DB5742" w:rsidP="00DB5742">
      <w:pPr>
        <w:widowControl/>
        <w:shd w:val="clear" w:color="auto" w:fill="FFFFFF"/>
        <w:spacing w:after="240"/>
        <w:jc w:val="center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lastRenderedPageBreak/>
        <w:drawing>
          <wp:inline distT="0" distB="0" distL="0" distR="0" wp14:anchorId="1ACAE0D8" wp14:editId="15FFF60D">
            <wp:extent cx="1614170" cy="2202815"/>
            <wp:effectExtent l="0" t="0" r="5080" b="6985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5EF3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下面这个就是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D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型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9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针串口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(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通俗说法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)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。在台式电脑后边都可以看到。</w:t>
      </w:r>
    </w:p>
    <w:p w14:paraId="71735A4E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记住，这种接口的协议只有两种：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RS-232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和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RS-485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。不会是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TTL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电平的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(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除非特殊应用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)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。</w:t>
      </w:r>
    </w:p>
    <w:p w14:paraId="715C4DDB" w14:textId="77777777" w:rsidR="00DB5742" w:rsidRPr="00DB5742" w:rsidRDefault="00DB5742" w:rsidP="00DB5742">
      <w:pPr>
        <w:widowControl/>
        <w:shd w:val="clear" w:color="auto" w:fill="FFFFFF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9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针串口的定义可以参考这里：</w:t>
      </w:r>
      <w:hyperlink r:id="rId12" w:history="1">
        <w:r w:rsidRPr="00DB5742">
          <w:rPr>
            <w:rFonts w:ascii="Arial" w:eastAsia="宋体" w:hAnsi="Arial" w:cs="Arial"/>
            <w:color w:val="4EA1DB"/>
            <w:kern w:val="0"/>
            <w:sz w:val="24"/>
            <w:szCs w:val="24"/>
            <w:u w:val="single"/>
          </w:rPr>
          <w:t>http://wenku.baidu.com/view/5c170c6925c52cc58bd6be6e.html</w:t>
        </w:r>
      </w:hyperlink>
    </w:p>
    <w:p w14:paraId="7D23BD92" w14:textId="77777777" w:rsidR="00DB5742" w:rsidRPr="00DB5742" w:rsidRDefault="00DB5742" w:rsidP="00DB5742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我们一般只接出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RXD TXD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两针，外加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GND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。</w:t>
      </w:r>
      <w:r w:rsidRPr="00DB5742">
        <w:rPr>
          <w:rFonts w:ascii="Arial" w:eastAsia="宋体" w:hAnsi="Arial" w:cs="Arial"/>
          <w:color w:val="4D4D4D"/>
          <w:kern w:val="0"/>
          <w:sz w:val="24"/>
          <w:szCs w:val="24"/>
        </w:rPr>
        <w:t>  </w:t>
      </w:r>
    </w:p>
    <w:p w14:paraId="70F9FC71" w14:textId="55DF5BF6" w:rsidR="00816FDD" w:rsidRPr="00DB5742" w:rsidRDefault="00816FDD" w:rsidP="00816FDD"/>
    <w:sectPr w:rsidR="00816FDD" w:rsidRPr="00DB5742" w:rsidSect="00736902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2F"/>
    <w:rsid w:val="0020562A"/>
    <w:rsid w:val="00736902"/>
    <w:rsid w:val="00816FDD"/>
    <w:rsid w:val="00DB5742"/>
    <w:rsid w:val="00F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F0CD"/>
  <w15:chartTrackingRefBased/>
  <w15:docId w15:val="{A1DF170A-BBF9-4522-A74F-83DB80D9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B57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B574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B5742"/>
    <w:rPr>
      <w:b/>
      <w:bCs/>
    </w:rPr>
  </w:style>
  <w:style w:type="paragraph" w:styleId="a4">
    <w:name w:val="Normal (Web)"/>
    <w:basedOn w:val="a"/>
    <w:uiPriority w:val="99"/>
    <w:semiHidden/>
    <w:unhideWhenUsed/>
    <w:rsid w:val="00DB5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enku.baidu.com/view/5c170c6925c52cc58bd6be6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Bruce</dc:creator>
  <cp:keywords/>
  <dc:description/>
  <cp:lastModifiedBy>Wu Bruce</cp:lastModifiedBy>
  <cp:revision>2</cp:revision>
  <dcterms:created xsi:type="dcterms:W3CDTF">2021-12-21T05:17:00Z</dcterms:created>
  <dcterms:modified xsi:type="dcterms:W3CDTF">2021-12-21T05:17:00Z</dcterms:modified>
</cp:coreProperties>
</file>