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824F">
      <w:pPr>
        <w:pStyle w:val="2"/>
        <w:spacing w:line="244" w:lineRule="auto"/>
      </w:pPr>
    </w:p>
    <w:p w14:paraId="13F7C726">
      <w:pPr>
        <w:pStyle w:val="2"/>
        <w:spacing w:line="244" w:lineRule="auto"/>
      </w:pPr>
    </w:p>
    <w:p w14:paraId="566CAA16">
      <w:pPr>
        <w:pStyle w:val="2"/>
        <w:spacing w:line="244" w:lineRule="auto"/>
      </w:pPr>
    </w:p>
    <w:p w14:paraId="659E1AA0">
      <w:pPr>
        <w:pStyle w:val="2"/>
        <w:spacing w:line="244" w:lineRule="auto"/>
      </w:pPr>
    </w:p>
    <w:p w14:paraId="6C861E58">
      <w:pPr>
        <w:pStyle w:val="2"/>
        <w:spacing w:line="245" w:lineRule="auto"/>
      </w:pPr>
    </w:p>
    <w:p w14:paraId="2A441C1D">
      <w:pPr>
        <w:pStyle w:val="2"/>
        <w:spacing w:line="245" w:lineRule="auto"/>
      </w:pPr>
    </w:p>
    <w:p w14:paraId="41400F7D">
      <w:pPr>
        <w:pStyle w:val="2"/>
        <w:spacing w:line="245" w:lineRule="auto"/>
      </w:pPr>
    </w:p>
    <w:p w14:paraId="231E6912">
      <w:pPr>
        <w:pStyle w:val="2"/>
        <w:spacing w:line="245" w:lineRule="auto"/>
      </w:pPr>
    </w:p>
    <w:p w14:paraId="410DB927">
      <w:pPr>
        <w:pStyle w:val="2"/>
        <w:spacing w:line="245" w:lineRule="auto"/>
      </w:pPr>
    </w:p>
    <w:p w14:paraId="27312A3C">
      <w:pPr>
        <w:pStyle w:val="2"/>
        <w:spacing w:line="245" w:lineRule="auto"/>
      </w:pPr>
    </w:p>
    <w:p w14:paraId="349744C7">
      <w:pPr>
        <w:pStyle w:val="2"/>
        <w:spacing w:line="245" w:lineRule="auto"/>
      </w:pPr>
    </w:p>
    <w:p w14:paraId="67B6E927">
      <w:pPr>
        <w:pStyle w:val="2"/>
        <w:spacing w:line="245" w:lineRule="auto"/>
      </w:pPr>
    </w:p>
    <w:p w14:paraId="2D21D66E">
      <w:pPr>
        <w:pStyle w:val="2"/>
        <w:spacing w:line="245" w:lineRule="auto"/>
      </w:pPr>
    </w:p>
    <w:p w14:paraId="74AC383D">
      <w:pPr>
        <w:pStyle w:val="2"/>
        <w:spacing w:line="245" w:lineRule="auto"/>
      </w:pPr>
    </w:p>
    <w:p w14:paraId="020AA1FD">
      <w:pPr>
        <w:pStyle w:val="2"/>
        <w:spacing w:line="245" w:lineRule="auto"/>
      </w:pPr>
    </w:p>
    <w:p w14:paraId="578C8417">
      <w:pPr>
        <w:pStyle w:val="2"/>
        <w:spacing w:line="245" w:lineRule="auto"/>
      </w:pPr>
    </w:p>
    <w:p w14:paraId="59C3F208">
      <w:pPr>
        <w:pStyle w:val="2"/>
        <w:spacing w:line="245" w:lineRule="auto"/>
      </w:pPr>
    </w:p>
    <w:p w14:paraId="13836AD7">
      <w:pPr>
        <w:pStyle w:val="2"/>
        <w:spacing w:line="245" w:lineRule="auto"/>
      </w:pPr>
    </w:p>
    <w:p w14:paraId="6FDCCE9E">
      <w:pPr>
        <w:pStyle w:val="2"/>
        <w:spacing w:line="245" w:lineRule="auto"/>
      </w:pPr>
    </w:p>
    <w:p w14:paraId="03D87598">
      <w:pPr>
        <w:pStyle w:val="2"/>
        <w:spacing w:line="245" w:lineRule="auto"/>
      </w:pPr>
    </w:p>
    <w:p w14:paraId="2A50D7D6">
      <w:pPr>
        <w:pStyle w:val="2"/>
        <w:spacing w:line="245" w:lineRule="auto"/>
      </w:pPr>
    </w:p>
    <w:p w14:paraId="381E7762">
      <w:pPr>
        <w:pStyle w:val="2"/>
        <w:spacing w:line="245" w:lineRule="auto"/>
      </w:pPr>
    </w:p>
    <w:p w14:paraId="6A9008A6">
      <w:pPr>
        <w:spacing w:line="5098" w:lineRule="exact"/>
        <w:ind w:firstLine="3360"/>
      </w:pPr>
      <w:r>
        <w:rPr>
          <w:position w:val="-101"/>
        </w:rPr>
        <w:drawing>
          <wp:inline distT="0" distB="0" distL="0" distR="0">
            <wp:extent cx="3273425" cy="32365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3714" cy="32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A8DE">
      <w:pPr>
        <w:spacing w:before="44"/>
      </w:pPr>
    </w:p>
    <w:tbl>
      <w:tblPr>
        <w:tblStyle w:val="5"/>
        <w:tblW w:w="2712" w:type="dxa"/>
        <w:tblInd w:w="4596" w:type="dxa"/>
        <w:tblBorders>
          <w:top w:val="single" w:color="575556" w:sz="8" w:space="0"/>
          <w:left w:val="single" w:color="575556" w:sz="8" w:space="0"/>
          <w:bottom w:val="single" w:color="575556" w:sz="8" w:space="0"/>
          <w:right w:val="single" w:color="57555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</w:tblGrid>
      <w:tr w14:paraId="68841DEE">
        <w:tblPrEx>
          <w:tblBorders>
            <w:top w:val="single" w:color="575556" w:sz="8" w:space="0"/>
            <w:left w:val="single" w:color="575556" w:sz="8" w:space="0"/>
            <w:bottom w:val="single" w:color="575556" w:sz="8" w:space="0"/>
            <w:right w:val="single" w:color="57555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12" w:type="dxa"/>
            <w:vAlign w:val="top"/>
          </w:tcPr>
          <w:p w14:paraId="0568B3BC">
            <w:pPr>
              <w:spacing w:before="180" w:line="176" w:lineRule="auto"/>
              <w:ind w:left="332"/>
              <w:rPr>
                <w:rFonts w:ascii="Arial Black" w:hAnsi="Arial Black" w:eastAsia="Arial Black" w:cs="Arial Black"/>
                <w:sz w:val="28"/>
                <w:szCs w:val="28"/>
              </w:rPr>
            </w:pP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5"/>
                <w:sz w:val="28"/>
                <w:szCs w:val="28"/>
              </w:rPr>
              <w:t>NS10P</w:t>
            </w:r>
            <w:r>
              <w:rPr>
                <w:rFonts w:ascii="Arial Black" w:hAnsi="Arial Black" w:eastAsia="Arial Black" w:cs="Arial Black"/>
                <w:color w:val="575556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 Black" w:hAnsi="Arial Black" w:eastAsia="Arial Black" w:cs="Arial Black"/>
                <w:b/>
                <w:bCs/>
                <w:color w:val="575556"/>
                <w:spacing w:val="-5"/>
                <w:sz w:val="28"/>
                <w:szCs w:val="28"/>
              </w:rPr>
              <w:t>Series</w:t>
            </w:r>
          </w:p>
        </w:tc>
      </w:tr>
    </w:tbl>
    <w:p w14:paraId="38BD6106">
      <w:pPr>
        <w:pStyle w:val="2"/>
        <w:spacing w:line="251" w:lineRule="auto"/>
      </w:pPr>
    </w:p>
    <w:p w14:paraId="6C757BCC">
      <w:pPr>
        <w:pStyle w:val="2"/>
        <w:spacing w:line="251" w:lineRule="auto"/>
      </w:pPr>
    </w:p>
    <w:p w14:paraId="4DA536F6">
      <w:pPr>
        <w:pStyle w:val="2"/>
        <w:spacing w:line="251" w:lineRule="auto"/>
      </w:pPr>
    </w:p>
    <w:p w14:paraId="218C90C6">
      <w:pPr>
        <w:pStyle w:val="2"/>
        <w:spacing w:line="251" w:lineRule="auto"/>
      </w:pPr>
    </w:p>
    <w:p w14:paraId="2901D7A8">
      <w:pPr>
        <w:pStyle w:val="2"/>
        <w:spacing w:line="252" w:lineRule="auto"/>
      </w:pPr>
    </w:p>
    <w:p w14:paraId="6E59C3C4">
      <w:pPr>
        <w:pStyle w:val="2"/>
        <w:spacing w:line="252" w:lineRule="auto"/>
      </w:pPr>
    </w:p>
    <w:p w14:paraId="02A6454F">
      <w:pPr>
        <w:pStyle w:val="2"/>
        <w:spacing w:line="252" w:lineRule="auto"/>
      </w:pPr>
    </w:p>
    <w:p w14:paraId="72BBCCBB">
      <w:pPr>
        <w:pStyle w:val="2"/>
        <w:spacing w:line="252" w:lineRule="auto"/>
      </w:pPr>
    </w:p>
    <w:p w14:paraId="0975BDD7">
      <w:pPr>
        <w:pStyle w:val="2"/>
        <w:spacing w:line="252" w:lineRule="auto"/>
      </w:pPr>
    </w:p>
    <w:p w14:paraId="6529CBFC">
      <w:pPr>
        <w:pStyle w:val="2"/>
        <w:spacing w:line="252" w:lineRule="auto"/>
      </w:pPr>
    </w:p>
    <w:p w14:paraId="76D8CC6B">
      <w:pPr>
        <w:pStyle w:val="2"/>
        <w:spacing w:line="252" w:lineRule="auto"/>
      </w:pPr>
    </w:p>
    <w:p w14:paraId="3D92BC3A">
      <w:pPr>
        <w:pStyle w:val="2"/>
        <w:spacing w:line="252" w:lineRule="auto"/>
      </w:pPr>
    </w:p>
    <w:p w14:paraId="505A7DD9">
      <w:pPr>
        <w:pStyle w:val="2"/>
        <w:spacing w:line="252" w:lineRule="auto"/>
      </w:pPr>
    </w:p>
    <w:p w14:paraId="1F412EFF">
      <w:pPr>
        <w:pStyle w:val="2"/>
        <w:spacing w:line="252" w:lineRule="auto"/>
      </w:pPr>
    </w:p>
    <w:p w14:paraId="1237F06D">
      <w:pPr>
        <w:pStyle w:val="2"/>
        <w:spacing w:line="252" w:lineRule="auto"/>
      </w:pPr>
    </w:p>
    <w:p w14:paraId="4AF718B1">
      <w:pPr>
        <w:spacing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A50B">
      <w:pPr>
        <w:spacing w:line="805" w:lineRule="exact"/>
        <w:sectPr>
          <w:headerReference r:id="rId5" w:type="default"/>
          <w:pgSz w:w="11906" w:h="16838"/>
          <w:pgMar w:top="400" w:right="30" w:bottom="0" w:left="0" w:header="0" w:footer="0" w:gutter="0"/>
          <w:cols w:space="720" w:num="1"/>
        </w:sectPr>
      </w:pPr>
    </w:p>
    <w:p w14:paraId="0156C1ED">
      <w:pPr>
        <w:pStyle w:val="2"/>
        <w:spacing w:line="307" w:lineRule="auto"/>
      </w:pPr>
    </w:p>
    <w:p w14:paraId="63C156B3">
      <w:pPr>
        <w:pStyle w:val="2"/>
        <w:spacing w:line="307" w:lineRule="auto"/>
      </w:pPr>
    </w:p>
    <w:p w14:paraId="4E323C29">
      <w:pPr>
        <w:pStyle w:val="2"/>
        <w:spacing w:line="307" w:lineRule="auto"/>
      </w:pPr>
    </w:p>
    <w:p w14:paraId="447388F2">
      <w:pPr>
        <w:spacing w:line="1255" w:lineRule="exact"/>
        <w:ind w:firstLine="3696"/>
      </w:pPr>
      <w:r>
        <w:rPr>
          <w:position w:val="-25"/>
        </w:rPr>
        <w:drawing>
          <wp:inline distT="0" distB="0" distL="0" distR="0">
            <wp:extent cx="688975" cy="7962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149" cy="7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20FA">
      <w:pPr>
        <w:pStyle w:val="2"/>
        <w:spacing w:line="258" w:lineRule="auto"/>
      </w:pPr>
    </w:p>
    <w:p w14:paraId="5E8FBD4F">
      <w:pPr>
        <w:pStyle w:val="2"/>
        <w:spacing w:line="258" w:lineRule="auto"/>
      </w:pPr>
    </w:p>
    <w:p w14:paraId="420E9B13">
      <w:pPr>
        <w:pStyle w:val="2"/>
        <w:spacing w:line="258" w:lineRule="auto"/>
      </w:pPr>
    </w:p>
    <w:p w14:paraId="2DDEE160">
      <w:pPr>
        <w:pStyle w:val="2"/>
        <w:spacing w:line="259" w:lineRule="auto"/>
      </w:pPr>
    </w:p>
    <w:p w14:paraId="7F6DF016">
      <w:pPr>
        <w:tabs>
          <w:tab w:val="left" w:pos="2971"/>
        </w:tabs>
        <w:spacing w:before="172" w:line="207" w:lineRule="auto"/>
        <w:ind w:firstLine="3154" w:firstLineChars="800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575556"/>
          <w:spacing w:val="-3"/>
          <w:sz w:val="40"/>
          <w:szCs w:val="40"/>
        </w:rPr>
        <w:t>红外线测温器</w:t>
      </w:r>
    </w:p>
    <w:p w14:paraId="4841ED88">
      <w:pPr>
        <w:spacing w:before="27"/>
      </w:pPr>
    </w:p>
    <w:p w14:paraId="42EC945A">
      <w:pPr>
        <w:spacing w:before="26"/>
      </w:pPr>
    </w:p>
    <w:p w14:paraId="20C9F4AC">
      <w:pPr>
        <w:spacing w:before="26"/>
      </w:pPr>
    </w:p>
    <w:p w14:paraId="4999318C">
      <w:pPr>
        <w:sectPr>
          <w:headerReference r:id="rId6" w:type="default"/>
          <w:pgSz w:w="11906" w:h="16838"/>
          <w:pgMar w:top="400" w:right="0" w:bottom="0" w:left="1714" w:header="0" w:footer="0" w:gutter="0"/>
          <w:cols w:equalWidth="0" w:num="1">
            <w:col w:w="10192"/>
          </w:cols>
        </w:sectPr>
      </w:pPr>
    </w:p>
    <w:p w14:paraId="6DF26CE3">
      <w:pPr>
        <w:pStyle w:val="2"/>
        <w:spacing w:before="46" w:line="196" w:lineRule="auto"/>
        <w:ind w:left="664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1"/>
          <w:sz w:val="20"/>
          <w:szCs w:val="20"/>
        </w:rPr>
        <w:t>.</w:t>
      </w:r>
      <w:r>
        <w:rPr>
          <w:color w:val="575556"/>
          <w:spacing w:val="27"/>
          <w:w w:val="101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</w:rPr>
        <w:t>宽广的测温范围: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: 60℃ ~ 1600℃</w:t>
      </w:r>
    </w:p>
    <w:p w14:paraId="6959362C">
      <w:pPr>
        <w:pStyle w:val="2"/>
        <w:spacing w:before="2" w:line="195" w:lineRule="auto"/>
        <w:ind w:left="664" w:right="226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4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-4"/>
          <w:sz w:val="20"/>
          <w:szCs w:val="20"/>
        </w:rPr>
        <w:t>光学解析最高达</w:t>
      </w:r>
      <w:r>
        <w:rPr>
          <w:rFonts w:ascii="微软雅黑" w:hAnsi="微软雅黑" w:eastAsia="微软雅黑" w:cs="微软雅黑"/>
          <w:color w:val="575556"/>
          <w:spacing w:val="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150</w:t>
      </w:r>
      <w:r>
        <w:rPr>
          <w:rFonts w:ascii="微软雅黑" w:hAnsi="微软雅黑" w:eastAsia="微软雅黑" w:cs="微软雅黑"/>
          <w:color w:val="575556"/>
          <w:spacing w:val="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:</w:t>
      </w:r>
      <w:r>
        <w:rPr>
          <w:rFonts w:ascii="微软雅黑" w:hAnsi="微软雅黑" w:eastAsia="微软雅黑" w:cs="微软雅黑"/>
          <w:color w:val="575556"/>
          <w:spacing w:val="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4"/>
          <w:sz w:val="20"/>
          <w:szCs w:val="20"/>
        </w:rPr>
        <w:t>1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-1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</w:rPr>
        <w:t>最小量测点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 xml:space="preserve"> 2.3</w:t>
      </w:r>
      <w:r>
        <w:rPr>
          <w:rFonts w:ascii="微软雅黑" w:hAnsi="微软雅黑" w:eastAsia="微软雅黑" w:cs="微软雅黑"/>
          <w:color w:val="575556"/>
          <w:spacing w:val="15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mm</w:t>
      </w:r>
    </w:p>
    <w:p w14:paraId="4DCC259B">
      <w:pPr>
        <w:pStyle w:val="2"/>
        <w:spacing w:before="2" w:line="186" w:lineRule="auto"/>
        <w:ind w:left="664" w:right="263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1"/>
          <w:sz w:val="20"/>
          <w:szCs w:val="20"/>
        </w:rPr>
        <w:t xml:space="preserve">.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5</w:t>
      </w:r>
      <w:r>
        <w:rPr>
          <w:rFonts w:ascii="微软雅黑" w:hAnsi="微软雅黑" w:eastAsia="微软雅黑" w:cs="微软雅黑"/>
          <w:color w:val="575556"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1"/>
          <w:sz w:val="20"/>
          <w:szCs w:val="20"/>
        </w:rPr>
        <w:t>ms 快速</w:t>
      </w:r>
      <w:r>
        <w:rPr>
          <w:rFonts w:hint="eastAsia" w:ascii="微软雅黑" w:hAnsi="微软雅黑" w:eastAsia="微软雅黑" w:cs="微软雅黑"/>
          <w:color w:val="575556"/>
          <w:spacing w:val="-1"/>
          <w:sz w:val="20"/>
          <w:szCs w:val="20"/>
          <w:lang w:val="en-US" w:eastAsia="zh-CN"/>
        </w:rPr>
        <w:t>反应时间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1"/>
          <w:sz w:val="20"/>
          <w:szCs w:val="20"/>
        </w:rPr>
        <w:t>.</w:t>
      </w:r>
      <w:r>
        <w:rPr>
          <w:color w:val="575556"/>
          <w:spacing w:val="25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color w:val="575556"/>
          <w:spacing w:val="1"/>
          <w:sz w:val="20"/>
          <w:szCs w:val="20"/>
        </w:rPr>
        <w:t>同轴雷射瞄准</w:t>
      </w:r>
    </w:p>
    <w:p w14:paraId="3F505BD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105FB5D">
      <w:pPr>
        <w:pStyle w:val="2"/>
        <w:spacing w:before="44" w:line="196" w:lineRule="auto"/>
        <w:ind w:right="335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6"/>
          <w:sz w:val="20"/>
          <w:szCs w:val="20"/>
        </w:rPr>
        <w:t xml:space="preserve">.  </w:t>
      </w:r>
      <w:r>
        <w:rPr>
          <w:rFonts w:ascii="微软雅黑" w:hAnsi="微软雅黑" w:eastAsia="微软雅黑" w:cs="微软雅黑"/>
          <w:color w:val="575556"/>
          <w:spacing w:val="-6"/>
          <w:sz w:val="20"/>
          <w:szCs w:val="20"/>
        </w:rPr>
        <w:t>4 ~</w:t>
      </w:r>
      <w:r>
        <w:rPr>
          <w:rFonts w:ascii="微软雅黑" w:hAnsi="微软雅黑" w:eastAsia="微软雅黑" w:cs="微软雅黑"/>
          <w:color w:val="575556"/>
          <w:spacing w:val="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6"/>
          <w:sz w:val="20"/>
          <w:szCs w:val="20"/>
        </w:rPr>
        <w:t xml:space="preserve">20mA </w:t>
      </w:r>
      <w:r>
        <w:rPr>
          <w:rFonts w:hint="eastAsia" w:ascii="微软雅黑" w:hAnsi="微软雅黑" w:eastAsia="微软雅黑" w:cs="微软雅黑"/>
          <w:color w:val="575556"/>
          <w:spacing w:val="-6"/>
          <w:sz w:val="20"/>
          <w:szCs w:val="20"/>
          <w:lang w:val="en-US" w:eastAsia="zh-CN"/>
        </w:rPr>
        <w:t>输出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  </w:t>
      </w:r>
      <w:r>
        <w:rPr>
          <w:color w:val="575556"/>
          <w:spacing w:val="2"/>
          <w:sz w:val="20"/>
          <w:szCs w:val="20"/>
        </w:rPr>
        <w:t>.</w:t>
      </w:r>
      <w:r>
        <w:rPr>
          <w:color w:val="575556"/>
          <w:spacing w:val="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>RS</w:t>
      </w:r>
      <w:r>
        <w:rPr>
          <w:rFonts w:ascii="微软雅黑" w:hAnsi="微软雅黑" w:eastAsia="微软雅黑" w:cs="微软雅黑"/>
          <w:color w:val="575556"/>
          <w:spacing w:val="2"/>
          <w:sz w:val="20"/>
          <w:szCs w:val="20"/>
        </w:rPr>
        <w:t xml:space="preserve">485 </w:t>
      </w:r>
      <w:r>
        <w:rPr>
          <w:rFonts w:hint="eastAsia" w:ascii="微软雅黑" w:hAnsi="微软雅黑" w:eastAsia="微软雅黑" w:cs="微软雅黑"/>
          <w:color w:val="575556"/>
          <w:spacing w:val="2"/>
          <w:sz w:val="20"/>
          <w:szCs w:val="20"/>
        </w:rPr>
        <w:t>数位通讯</w:t>
      </w:r>
    </w:p>
    <w:p w14:paraId="0C0F047F">
      <w:pPr>
        <w:pStyle w:val="2"/>
        <w:spacing w:before="2" w:line="195" w:lineRule="auto"/>
        <w:ind w:right="275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3"/>
          <w:position w:val="-2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-3"/>
          <w:sz w:val="20"/>
          <w:szCs w:val="20"/>
        </w:rPr>
        <w:t>测量亮面金属</w:t>
      </w:r>
      <w:r>
        <w:rPr>
          <w:rFonts w:ascii="微软雅黑" w:hAnsi="微软雅黑" w:eastAsia="微软雅黑" w:cs="微软雅黑"/>
          <w:color w:val="575556"/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>(H3/H3L)</w:t>
      </w:r>
      <w:r>
        <w:rPr>
          <w:rFonts w:ascii="微软雅黑" w:hAnsi="微软雅黑" w:eastAsia="微软雅黑" w:cs="微软雅黑"/>
          <w:color w:val="575556"/>
          <w:sz w:val="20"/>
          <w:szCs w:val="20"/>
        </w:rPr>
        <w:t xml:space="preserve"> </w:t>
      </w:r>
      <w:r>
        <w:rPr>
          <w:color w:val="575556"/>
          <w:spacing w:val="3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微软雅黑"/>
          <w:color w:val="575556"/>
          <w:spacing w:val="3"/>
          <w:sz w:val="20"/>
          <w:szCs w:val="20"/>
        </w:rPr>
        <w:t>可调式信号处理</w:t>
      </w:r>
    </w:p>
    <w:p w14:paraId="1B506F7A">
      <w:pPr>
        <w:pStyle w:val="2"/>
        <w:spacing w:line="178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575556"/>
          <w:spacing w:val="-3"/>
          <w:position w:val="-2"/>
          <w:sz w:val="20"/>
          <w:szCs w:val="20"/>
        </w:rPr>
        <w:t>.</w:t>
      </w:r>
      <w:r>
        <w:rPr>
          <w:color w:val="575556"/>
          <w:spacing w:val="4"/>
          <w:position w:val="-2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color w:val="575556"/>
          <w:spacing w:val="-3"/>
          <w:sz w:val="20"/>
          <w:szCs w:val="20"/>
        </w:rPr>
        <w:t xml:space="preserve">STonline </w:t>
      </w:r>
      <w:r>
        <w:rPr>
          <w:rFonts w:hint="eastAsia" w:ascii="微软雅黑" w:hAnsi="微软雅黑" w:eastAsia="微软雅黑" w:cs="微软雅黑"/>
          <w:color w:val="575556"/>
          <w:spacing w:val="-3"/>
          <w:sz w:val="20"/>
          <w:szCs w:val="20"/>
        </w:rPr>
        <w:t>软体</w:t>
      </w:r>
    </w:p>
    <w:p w14:paraId="5763870F">
      <w:pPr>
        <w:spacing w:line="178" w:lineRule="auto"/>
        <w:rPr>
          <w:rFonts w:ascii="微软雅黑" w:hAnsi="微软雅黑" w:eastAsia="微软雅黑" w:cs="微软雅黑"/>
          <w:sz w:val="20"/>
          <w:szCs w:val="20"/>
        </w:rPr>
        <w:sectPr>
          <w:type w:val="continuous"/>
          <w:pgSz w:w="11906" w:h="16838"/>
          <w:pgMar w:top="400" w:right="0" w:bottom="0" w:left="1714" w:header="0" w:footer="0" w:gutter="0"/>
          <w:cols w:equalWidth="0" w:num="2">
            <w:col w:w="5134" w:space="100"/>
            <w:col w:w="4959"/>
          </w:cols>
        </w:sectPr>
      </w:pPr>
    </w:p>
    <w:p w14:paraId="4FB15D83">
      <w:pPr>
        <w:pStyle w:val="2"/>
        <w:spacing w:line="248" w:lineRule="auto"/>
      </w:pPr>
    </w:p>
    <w:p w14:paraId="78362D89">
      <w:pPr>
        <w:pStyle w:val="2"/>
        <w:spacing w:line="248" w:lineRule="auto"/>
      </w:pPr>
    </w:p>
    <w:p w14:paraId="09FAB54A">
      <w:pPr>
        <w:pStyle w:val="2"/>
        <w:spacing w:line="248" w:lineRule="auto"/>
      </w:pPr>
    </w:p>
    <w:p w14:paraId="24C13252">
      <w:pPr>
        <w:pStyle w:val="2"/>
        <w:spacing w:line="248" w:lineRule="auto"/>
      </w:pPr>
    </w:p>
    <w:p w14:paraId="61A747DF">
      <w:pPr>
        <w:pStyle w:val="2"/>
        <w:spacing w:line="249" w:lineRule="auto"/>
      </w:pPr>
    </w:p>
    <w:p w14:paraId="030E24AC">
      <w:pPr>
        <w:spacing w:line="6574" w:lineRule="exact"/>
        <w:ind w:firstLine="553"/>
      </w:pPr>
      <w:r>
        <w:rPr>
          <w:position w:val="-131"/>
        </w:rPr>
        <w:drawing>
          <wp:inline distT="0" distB="0" distL="0" distR="0">
            <wp:extent cx="6119495" cy="41744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56" cy="417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4176">
      <w:pPr>
        <w:pStyle w:val="2"/>
        <w:spacing w:line="281" w:lineRule="auto"/>
      </w:pPr>
    </w:p>
    <w:p w14:paraId="55C7D600">
      <w:pPr>
        <w:pStyle w:val="2"/>
        <w:spacing w:line="282" w:lineRule="auto"/>
      </w:pPr>
    </w:p>
    <w:p w14:paraId="1F9FA693">
      <w:pPr>
        <w:pStyle w:val="2"/>
        <w:spacing w:line="282" w:lineRule="auto"/>
      </w:pPr>
    </w:p>
    <w:p w14:paraId="663192FE">
      <w:pPr>
        <w:spacing w:before="71" w:line="176" w:lineRule="auto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NS10P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4853453C">
      <w:pPr>
        <w:spacing w:before="42" w:line="806" w:lineRule="exact"/>
        <w:ind w:firstLine="8229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0D7E">
      <w:pPr>
        <w:spacing w:line="806" w:lineRule="exact"/>
        <w:sectPr>
          <w:type w:val="continuous"/>
          <w:pgSz w:w="11906" w:h="16838"/>
          <w:pgMar w:top="400" w:right="0" w:bottom="0" w:left="1714" w:header="0" w:footer="0" w:gutter="0"/>
          <w:cols w:equalWidth="0" w:num="1">
            <w:col w:w="10192"/>
          </w:cols>
        </w:sectPr>
      </w:pPr>
    </w:p>
    <w:p w14:paraId="6FA2A971">
      <w:pPr>
        <w:pStyle w:val="2"/>
        <w:spacing w:line="253" w:lineRule="auto"/>
      </w:pPr>
    </w:p>
    <w:p w14:paraId="03CB7BD6">
      <w:pPr>
        <w:pStyle w:val="2"/>
        <w:spacing w:line="253" w:lineRule="auto"/>
      </w:pPr>
    </w:p>
    <w:p w14:paraId="7DF8CAF0">
      <w:pPr>
        <w:pStyle w:val="2"/>
        <w:spacing w:line="254" w:lineRule="auto"/>
      </w:pPr>
    </w:p>
    <w:p w14:paraId="62B01FB8">
      <w:pPr>
        <w:pStyle w:val="2"/>
        <w:spacing w:line="254" w:lineRule="auto"/>
      </w:pPr>
    </w:p>
    <w:p w14:paraId="7DD601B7">
      <w:pPr>
        <w:pStyle w:val="2"/>
        <w:spacing w:line="254" w:lineRule="auto"/>
      </w:pPr>
      <w:bookmarkStart w:id="0" w:name="_GoBack"/>
      <w:bookmarkEnd w:id="0"/>
    </w:p>
    <w:p w14:paraId="36139304">
      <w:pPr>
        <w:pStyle w:val="2"/>
        <w:spacing w:line="254" w:lineRule="auto"/>
      </w:pPr>
    </w:p>
    <w:p w14:paraId="3E99586D">
      <w:pPr>
        <w:pStyle w:val="2"/>
        <w:spacing w:line="254" w:lineRule="auto"/>
      </w:pPr>
    </w:p>
    <w:p w14:paraId="711EA9AE">
      <w:pPr>
        <w:pStyle w:val="2"/>
        <w:spacing w:line="254" w:lineRule="auto"/>
      </w:pPr>
    </w:p>
    <w:p w14:paraId="61FA5E24">
      <w:pPr>
        <w:spacing w:line="456" w:lineRule="exact"/>
        <w:ind w:firstLine="5040"/>
      </w:pPr>
      <w:r>
        <w:pict>
          <v:group id="_x0000_s1026" o:spid="_x0000_s1026" o:spt="203" style="position:absolute;left:0pt;margin-left:1pt;margin-top:0pt;height:22.8pt;width:119.8pt;z-index:251663360;mso-width-relative:page;mso-height-relative:page;" coordsize="2396,455">
            <o:lock v:ext="edit"/>
            <v:shape id="_x0000_s1027" o:spid="_x0000_s1027" o:spt="75" type="#_x0000_t75" style="position:absolute;left:0;top:0;height:455;width:2396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28" o:spid="_x0000_s1028" o:spt="202" type="#_x0000_t202" style="position:absolute;left:-20;top:-20;height:559;width:24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68E897">
                    <w:pPr>
                      <w:spacing w:before="121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机械参数</w:t>
                    </w:r>
                  </w:p>
                </w:txbxContent>
              </v:textbox>
            </v:shape>
          </v:group>
        </w:pict>
      </w:r>
      <w:r>
        <w:pict>
          <v:shape id="_x0000_s1029" o:spid="_x0000_s1029" o:spt="202" type="#_x0000_t202" style="position:absolute;left:0pt;margin-left:4.65pt;margin-top:26.5pt;height:13.75pt;width:179.0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8775E7">
                  <w:pPr>
                    <w:pStyle w:val="2"/>
                    <w:spacing w:before="20" w:line="205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75556"/>
                      <w:spacing w:val="-2"/>
                      <w:position w:val="1"/>
                      <w:sz w:val="16"/>
                      <w:szCs w:val="16"/>
                    </w:rPr>
                    <w:t>防护等级</w:t>
                  </w:r>
                  <w:r>
                    <w:rPr>
                      <w:rFonts w:ascii="微软雅黑" w:hAnsi="微软雅黑" w:eastAsia="微软雅黑" w:cs="微软雅黑"/>
                      <w:color w:val="575556"/>
                      <w:spacing w:val="1"/>
                      <w:position w:val="1"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color w:val="575556"/>
                      <w:spacing w:val="-2"/>
                      <w:sz w:val="16"/>
                      <w:szCs w:val="16"/>
                    </w:rPr>
                    <w:t>IP</w:t>
                  </w:r>
                  <w:r>
                    <w:rPr>
                      <w:color w:val="575556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-2"/>
                      <w:sz w:val="16"/>
                      <w:szCs w:val="16"/>
                    </w:rPr>
                    <w:t>65</w:t>
                  </w:r>
                  <w:r>
                    <w:rPr>
                      <w:color w:val="575556"/>
                      <w:spacing w:val="11"/>
                      <w:sz w:val="16"/>
                      <w:szCs w:val="16"/>
                    </w:rPr>
                    <w:t xml:space="preserve">  </w:t>
                  </w:r>
                  <w:r>
                    <w:rPr>
                      <w:color w:val="575556"/>
                      <w:spacing w:val="-2"/>
                      <w:sz w:val="16"/>
                      <w:szCs w:val="16"/>
                    </w:rPr>
                    <w:t>(NEMA</w:t>
                  </w:r>
                  <w:r>
                    <w:rPr>
                      <w:color w:val="575556"/>
                      <w:spacing w:val="17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-2"/>
                      <w:sz w:val="16"/>
                      <w:szCs w:val="16"/>
                    </w:rPr>
                    <w:t>-</w:t>
                  </w:r>
                  <w:r>
                    <w:rPr>
                      <w:color w:val="575556"/>
                      <w:spacing w:val="14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-2"/>
                      <w:sz w:val="16"/>
                      <w:szCs w:val="16"/>
                    </w:rPr>
                    <w:t>4)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0pt;margin-top:41.2pt;height:97.1pt;width:223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5E3432">
                  <w:pPr>
                    <w:spacing w:line="20" w:lineRule="exact"/>
                  </w:pPr>
                </w:p>
                <w:tbl>
                  <w:tblPr>
                    <w:tblStyle w:val="5"/>
                    <w:tblW w:w="4425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13"/>
                    <w:gridCol w:w="2212"/>
                  </w:tblGrid>
                  <w:tr w14:paraId="3630D6B7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shd w:val="clear" w:color="auto" w:fill="F7F7F7"/>
                        <w:vAlign w:val="top"/>
                      </w:tcPr>
                      <w:p w14:paraId="4AA8665B">
                        <w:pPr>
                          <w:spacing w:before="93" w:line="208" w:lineRule="auto"/>
                          <w:ind w:left="87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操作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温度</w:t>
                        </w:r>
                      </w:p>
                    </w:tc>
                    <w:tc>
                      <w:tcPr>
                        <w:tcW w:w="2212" w:type="dxa"/>
                        <w:shd w:val="clear" w:color="auto" w:fill="F7F7F7"/>
                        <w:vAlign w:val="top"/>
                      </w:tcPr>
                      <w:p w14:paraId="02828317">
                        <w:pPr>
                          <w:pStyle w:val="6"/>
                          <w:spacing w:before="142" w:line="188" w:lineRule="exact"/>
                          <w:ind w:left="90"/>
                        </w:pPr>
                        <w:r>
                          <w:rPr>
                            <w:color w:val="575556"/>
                            <w:spacing w:val="9"/>
                          </w:rPr>
                          <w:t>0º</w:t>
                        </w:r>
                        <w:r>
                          <w:rPr>
                            <w:color w:val="575556"/>
                          </w:rPr>
                          <w:t>C</w:t>
                        </w:r>
                        <w:r>
                          <w:rPr>
                            <w:color w:val="575556"/>
                            <w:spacing w:val="1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to</w:t>
                        </w:r>
                        <w:r>
                          <w:rPr>
                            <w:color w:val="575556"/>
                            <w:spacing w:val="2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9"/>
                          </w:rPr>
                          <w:t>70ºC</w:t>
                        </w:r>
                      </w:p>
                    </w:tc>
                  </w:tr>
                  <w:tr w14:paraId="5C37600A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vAlign w:val="top"/>
                      </w:tcPr>
                      <w:p w14:paraId="4722B560">
                        <w:pPr>
                          <w:spacing w:before="94" w:line="208" w:lineRule="auto"/>
                          <w:ind w:left="85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储存温度</w:t>
                        </w:r>
                      </w:p>
                    </w:tc>
                    <w:tc>
                      <w:tcPr>
                        <w:tcW w:w="2212" w:type="dxa"/>
                        <w:vAlign w:val="top"/>
                      </w:tcPr>
                      <w:p w14:paraId="075219F9">
                        <w:pPr>
                          <w:pStyle w:val="6"/>
                          <w:spacing w:before="142" w:line="188" w:lineRule="exact"/>
                          <w:ind w:left="91"/>
                        </w:pPr>
                        <w:r>
                          <w:rPr>
                            <w:color w:val="575556"/>
                            <w:spacing w:val="13"/>
                          </w:rPr>
                          <w:t>-20º</w:t>
                        </w:r>
                        <w:r>
                          <w:rPr>
                            <w:color w:val="575556"/>
                          </w:rPr>
                          <w:t>C</w:t>
                        </w:r>
                        <w:r>
                          <w:rPr>
                            <w:color w:val="57555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to</w:t>
                        </w:r>
                        <w:r>
                          <w:rPr>
                            <w:color w:val="575556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13"/>
                          </w:rPr>
                          <w:t>80ºC</w:t>
                        </w:r>
                      </w:p>
                    </w:tc>
                  </w:tr>
                  <w:tr w14:paraId="51456E3D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2213" w:type="dxa"/>
                        <w:shd w:val="clear" w:color="auto" w:fill="F7F7F7"/>
                        <w:vAlign w:val="top"/>
                      </w:tcPr>
                      <w:p w14:paraId="21EEBA3C">
                        <w:pPr>
                          <w:spacing w:before="94" w:line="208" w:lineRule="auto"/>
                          <w:ind w:left="86"/>
                          <w:rPr>
                            <w:rFonts w:hint="default" w:ascii="微软雅黑" w:hAnsi="微软雅黑" w:eastAsia="微软雅黑" w:cs="微软雅黑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相对湿度</w:t>
                        </w:r>
                      </w:p>
                    </w:tc>
                    <w:tc>
                      <w:tcPr>
                        <w:tcW w:w="2212" w:type="dxa"/>
                        <w:shd w:val="clear" w:color="auto" w:fill="F7F7F7"/>
                        <w:vAlign w:val="top"/>
                      </w:tcPr>
                      <w:p w14:paraId="329462CE">
                        <w:pPr>
                          <w:pStyle w:val="6"/>
                          <w:spacing w:before="94" w:line="198" w:lineRule="auto"/>
                          <w:ind w:left="103"/>
                        </w:pPr>
                        <w:r>
                          <w:rPr>
                            <w:color w:val="575556"/>
                            <w:spacing w:val="-4"/>
                          </w:rPr>
                          <w:t>10</w:t>
                        </w:r>
                        <w:r>
                          <w:rPr>
                            <w:color w:val="575556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4"/>
                          </w:rPr>
                          <w:t>~</w:t>
                        </w:r>
                        <w:r>
                          <w:rPr>
                            <w:color w:val="575556"/>
                            <w:spacing w:val="18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4"/>
                          </w:rPr>
                          <w:t>95%</w:t>
                        </w:r>
                        <w:r>
                          <w:rPr>
                            <w:color w:val="575556"/>
                            <w:spacing w:val="15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4"/>
                          </w:rPr>
                          <w:t>(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4"/>
                          </w:rPr>
                          <w:t>无凝结</w:t>
                        </w:r>
                        <w:r>
                          <w:rPr>
                            <w:color w:val="575556"/>
                            <w:spacing w:val="-4"/>
                          </w:rPr>
                          <w:t>)</w:t>
                        </w:r>
                      </w:p>
                    </w:tc>
                  </w:tr>
                  <w:tr w14:paraId="7AA1F06C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vAlign w:val="top"/>
                      </w:tcPr>
                      <w:p w14:paraId="01709F2B">
                        <w:pPr>
                          <w:spacing w:before="93" w:line="209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连接线耐温</w:t>
                        </w:r>
                      </w:p>
                    </w:tc>
                    <w:tc>
                      <w:tcPr>
                        <w:tcW w:w="2212" w:type="dxa"/>
                        <w:vAlign w:val="top"/>
                      </w:tcPr>
                      <w:p w14:paraId="6F50593A">
                        <w:pPr>
                          <w:pStyle w:val="6"/>
                          <w:spacing w:before="143" w:line="188" w:lineRule="exact"/>
                          <w:ind w:left="91"/>
                        </w:pPr>
                        <w:r>
                          <w:rPr>
                            <w:color w:val="575556"/>
                            <w:spacing w:val="13"/>
                          </w:rPr>
                          <w:t>-20º</w:t>
                        </w:r>
                        <w:r>
                          <w:rPr>
                            <w:color w:val="575556"/>
                          </w:rPr>
                          <w:t>C</w:t>
                        </w:r>
                        <w:r>
                          <w:rPr>
                            <w:color w:val="57555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to</w:t>
                        </w:r>
                        <w:r>
                          <w:rPr>
                            <w:color w:val="575556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13"/>
                          </w:rPr>
                          <w:t>80ºC</w:t>
                        </w:r>
                      </w:p>
                    </w:tc>
                  </w:tr>
                  <w:tr w14:paraId="429D24F7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2213" w:type="dxa"/>
                        <w:shd w:val="clear" w:color="auto" w:fill="F7F7F7"/>
                        <w:vAlign w:val="top"/>
                      </w:tcPr>
                      <w:p w14:paraId="6B074E20">
                        <w:pPr>
                          <w:spacing w:before="93" w:line="214" w:lineRule="auto"/>
                          <w:ind w:left="89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重量</w:t>
                        </w:r>
                      </w:p>
                    </w:tc>
                    <w:tc>
                      <w:tcPr>
                        <w:tcW w:w="2212" w:type="dxa"/>
                        <w:shd w:val="clear" w:color="auto" w:fill="F7F7F7"/>
                        <w:vAlign w:val="top"/>
                      </w:tcPr>
                      <w:p w14:paraId="57C69779">
                        <w:pPr>
                          <w:pStyle w:val="6"/>
                          <w:spacing w:before="93" w:line="198" w:lineRule="auto"/>
                          <w:ind w:left="93"/>
                        </w:pPr>
                        <w:r>
                          <w:rPr>
                            <w:color w:val="575556"/>
                            <w:spacing w:val="4"/>
                          </w:rPr>
                          <w:t>280g</w:t>
                        </w:r>
                        <w:r>
                          <w:rPr>
                            <w:color w:val="575556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4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4"/>
                          </w:rPr>
                          <w:t>含</w:t>
                        </w:r>
                        <w:r>
                          <w:rPr>
                            <w:color w:val="575556"/>
                            <w:spacing w:val="4"/>
                          </w:rPr>
                          <w:t>2m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4"/>
                            <w:lang w:val="en-US" w:eastAsia="zh-CN"/>
                          </w:rPr>
                          <w:t>连接线</w:t>
                        </w:r>
                        <w:r>
                          <w:rPr>
                            <w:color w:val="575556"/>
                            <w:spacing w:val="4"/>
                          </w:rPr>
                          <w:t>)</w:t>
                        </w:r>
                      </w:p>
                    </w:tc>
                  </w:tr>
                </w:tbl>
                <w:p w14:paraId="02B2C003">
                  <w:pPr>
                    <w:pStyle w:val="2"/>
                  </w:pPr>
                </w:p>
              </w:txbxContent>
            </v:textbox>
          </v:shape>
        </w:pict>
      </w:r>
      <w:r>
        <w:pict>
          <v:group id="_x0000_s1031" o:spid="_x0000_s1031" o:spt="203" style="position:absolute;left:0pt;margin-left:1pt;margin-top:161pt;height:22.8pt;width:126.75pt;z-index:251662336;mso-width-relative:page;mso-height-relative:page;" coordsize="2535,455">
            <o:lock v:ext="edit"/>
            <v:shape id="_x0000_s1032" o:spid="_x0000_s1032" o:spt="75" type="#_x0000_t75" style="position:absolute;left:0;top:0;height:455;width:253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3" o:spid="_x0000_s1033" o:spt="202" type="#_x0000_t202" style="position:absolute;left:-20;top:-20;height:562;width:25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47ECD8">
                    <w:pPr>
                      <w:spacing w:before="121" w:line="209" w:lineRule="auto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  <w:lang w:val="en-US" w:eastAsia="zh-CN"/>
                      </w:rPr>
                      <w:t>典气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特性</w:t>
                    </w:r>
                  </w:p>
                </w:txbxContent>
              </v:textbox>
            </v:shape>
          </v:group>
        </w:pict>
      </w:r>
      <w:r>
        <w:pict>
          <v:shape id="_x0000_s1034" o:spid="_x0000_s1034" o:spt="202" type="#_x0000_t202" style="position:absolute;left:0pt;margin-left:1pt;margin-top:189.45pt;height:128.65pt;width:240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794F2E">
                  <w:pPr>
                    <w:spacing w:line="20" w:lineRule="exact"/>
                  </w:pPr>
                </w:p>
                <w:tbl>
                  <w:tblPr>
                    <w:tblStyle w:val="5"/>
                    <w:tblW w:w="4777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81"/>
                    <w:gridCol w:w="2296"/>
                  </w:tblGrid>
                  <w:tr w14:paraId="52338C5A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782D3BC1">
                        <w:pPr>
                          <w:spacing w:line="208" w:lineRule="auto"/>
                          <w:ind w:left="87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  <w:lang w:val="en-US" w:eastAsia="zh-CN"/>
                          </w:rPr>
                          <w:t>输出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1E701CDE">
                        <w:pPr>
                          <w:pStyle w:val="6"/>
                          <w:spacing w:before="34" w:line="200" w:lineRule="auto"/>
                          <w:ind w:left="88"/>
                        </w:pPr>
                        <w:r>
                          <w:rPr>
                            <w:color w:val="575556"/>
                            <w:spacing w:val="13"/>
                          </w:rPr>
                          <w:t>4~20</w:t>
                        </w:r>
                        <w:r>
                          <w:rPr>
                            <w:color w:val="575556"/>
                          </w:rPr>
                          <w:t>mA</w:t>
                        </w:r>
                      </w:p>
                    </w:tc>
                  </w:tr>
                  <w:tr w14:paraId="0CE8EA79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6201A029">
                        <w:pPr>
                          <w:spacing w:before="113" w:line="207" w:lineRule="auto"/>
                          <w:ind w:left="8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sz w:val="16"/>
                            <w:szCs w:val="16"/>
                          </w:rPr>
                          <w:t>数位通讯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03EA35B9">
                        <w:pPr>
                          <w:pStyle w:val="6"/>
                          <w:spacing w:before="113" w:line="198" w:lineRule="auto"/>
                          <w:ind w:left="95"/>
                        </w:pPr>
                        <w:r>
                          <w:rPr>
                            <w:color w:val="575556"/>
                            <w:spacing w:val="-2"/>
                          </w:rPr>
                          <w:t>RS485</w:t>
                        </w:r>
                        <w:r>
                          <w:rPr>
                            <w:color w:val="575556"/>
                            <w:spacing w:val="20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2"/>
                          </w:rPr>
                          <w:t>(2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  <w:lang w:val="en-US" w:eastAsia="zh-CN"/>
                          </w:rPr>
                          <w:t>线</w:t>
                        </w:r>
                        <w:r>
                          <w:rPr>
                            <w:color w:val="575556"/>
                            <w:spacing w:val="-2"/>
                          </w:rPr>
                          <w:t>)</w:t>
                        </w:r>
                      </w:p>
                    </w:tc>
                  </w:tr>
                  <w:tr w14:paraId="3C620725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206353A1">
                        <w:pPr>
                          <w:pStyle w:val="6"/>
                          <w:spacing w:before="113" w:line="198" w:lineRule="auto"/>
                          <w:ind w:left="89"/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2"/>
                          </w:rPr>
                          <w:t>最大回路阻抗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2"/>
                          </w:rPr>
                          <w:t>(A)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0724D685">
                        <w:pPr>
                          <w:pStyle w:val="6"/>
                          <w:spacing w:before="167" w:line="200" w:lineRule="auto"/>
                          <w:ind w:left="100"/>
                        </w:pPr>
                        <w:r>
                          <w:rPr>
                            <w:color w:val="575556"/>
                            <w:spacing w:val="4"/>
                          </w:rPr>
                          <w:t>500</w:t>
                        </w:r>
                        <w:r>
                          <w:rPr>
                            <w:color w:val="575556"/>
                            <w:spacing w:val="13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4"/>
                          </w:rPr>
                          <w:t>Ω</w:t>
                        </w:r>
                      </w:p>
                    </w:tc>
                  </w:tr>
                  <w:tr w14:paraId="03928E25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278119E3">
                        <w:pPr>
                          <w:spacing w:before="133" w:line="209" w:lineRule="auto"/>
                          <w:ind w:left="88"/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工作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  <w:lang w:val="en-US" w:eastAsia="zh-CN"/>
                          </w:rPr>
                          <w:t>电压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4BBA5317">
                        <w:pPr>
                          <w:pStyle w:val="6"/>
                          <w:spacing w:before="183" w:line="242" w:lineRule="auto"/>
                          <w:ind w:left="93"/>
                        </w:pPr>
                        <w:r>
                          <w:rPr>
                            <w:color w:val="575556"/>
                            <w:spacing w:val="6"/>
                          </w:rPr>
                          <w:t xml:space="preserve">24 </w:t>
                        </w:r>
                        <w:r>
                          <w:rPr>
                            <w:color w:val="575556"/>
                          </w:rPr>
                          <w:t>VDC</w:t>
                        </w:r>
                        <w:r>
                          <w:rPr>
                            <w:color w:val="575556"/>
                            <w:spacing w:val="28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6"/>
                          </w:rPr>
                          <w:t>±</w:t>
                        </w:r>
                        <w:r>
                          <w:rPr>
                            <w:color w:val="575556"/>
                            <w:spacing w:val="19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6"/>
                          </w:rPr>
                          <w:t>20%</w:t>
                        </w:r>
                      </w:p>
                    </w:tc>
                  </w:tr>
                  <w:tr w14:paraId="013190A6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vAlign w:val="top"/>
                      </w:tcPr>
                      <w:p w14:paraId="2E2A7589">
                        <w:pPr>
                          <w:spacing w:before="133" w:line="208" w:lineRule="auto"/>
                          <w:ind w:left="92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575556"/>
                            <w:spacing w:val="-3"/>
                            <w:sz w:val="16"/>
                            <w:szCs w:val="16"/>
                          </w:rPr>
                          <w:t>电流消耗</w:t>
                        </w:r>
                      </w:p>
                    </w:tc>
                    <w:tc>
                      <w:tcPr>
                        <w:tcW w:w="2296" w:type="dxa"/>
                        <w:vAlign w:val="top"/>
                      </w:tcPr>
                      <w:p w14:paraId="02EA388A">
                        <w:pPr>
                          <w:pStyle w:val="6"/>
                          <w:spacing w:before="183" w:line="187" w:lineRule="exact"/>
                          <w:ind w:left="96"/>
                        </w:pPr>
                        <w:r>
                          <w:rPr>
                            <w:color w:val="575556"/>
                          </w:rPr>
                          <w:t>max</w:t>
                        </w:r>
                        <w:r>
                          <w:rPr>
                            <w:color w:val="575556"/>
                            <w:spacing w:val="10"/>
                          </w:rPr>
                          <w:t>.</w:t>
                        </w:r>
                        <w:r>
                          <w:rPr>
                            <w:color w:val="575556"/>
                            <w:spacing w:val="30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10"/>
                          </w:rPr>
                          <w:t>100</w:t>
                        </w:r>
                        <w:r>
                          <w:rPr>
                            <w:color w:val="575556"/>
                            <w:spacing w:val="2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575556"/>
                          </w:rPr>
                          <w:t>mA</w:t>
                        </w:r>
                      </w:p>
                    </w:tc>
                  </w:tr>
                  <w:tr w14:paraId="44EF40FB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2481" w:type="dxa"/>
                        <w:shd w:val="clear" w:color="auto" w:fill="F7F7F7"/>
                        <w:vAlign w:val="top"/>
                      </w:tcPr>
                      <w:p w14:paraId="45CBF431">
                        <w:pPr>
                          <w:spacing w:before="132" w:line="207" w:lineRule="auto"/>
                          <w:ind w:left="87"/>
                          <w:rPr>
                            <w:rFonts w:hint="default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6"/>
                            <w:szCs w:val="16"/>
                            <w:lang w:val="en-US" w:eastAsia="zh-CN"/>
                          </w:rPr>
                          <w:t>连接线长度</w:t>
                        </w:r>
                      </w:p>
                    </w:tc>
                    <w:tc>
                      <w:tcPr>
                        <w:tcW w:w="2296" w:type="dxa"/>
                        <w:shd w:val="clear" w:color="auto" w:fill="F7F7F7"/>
                        <w:vAlign w:val="top"/>
                      </w:tcPr>
                      <w:p w14:paraId="2BA95A63">
                        <w:pPr>
                          <w:pStyle w:val="6"/>
                          <w:spacing w:before="133" w:line="198" w:lineRule="auto"/>
                          <w:ind w:left="93"/>
                        </w:pPr>
                        <w:r>
                          <w:rPr>
                            <w:color w:val="575556"/>
                            <w:spacing w:val="-1"/>
                          </w:rPr>
                          <w:t>2m</w:t>
                        </w:r>
                        <w:r>
                          <w:rPr>
                            <w:color w:val="575556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1"/>
                          </w:rPr>
                          <w:t>(</w:t>
                        </w:r>
                        <w:r>
                          <w:rPr>
                            <w:rFonts w:hint="eastAsia" w:eastAsia="宋体"/>
                            <w:color w:val="575556"/>
                            <w:spacing w:val="-1"/>
                            <w:lang w:val="en-US" w:eastAsia="zh-CN"/>
                          </w:rPr>
                          <w:t>标准</w:t>
                        </w:r>
                        <w:r>
                          <w:rPr>
                            <w:color w:val="575556"/>
                            <w:spacing w:val="-1"/>
                          </w:rPr>
                          <w:t xml:space="preserve">) 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1"/>
                          </w:rPr>
                          <w:t>，</w:t>
                        </w:r>
                        <w:r>
                          <w:rPr>
                            <w:color w:val="575556"/>
                            <w:spacing w:val="-1"/>
                          </w:rPr>
                          <w:t>5m</w:t>
                        </w:r>
                        <w:r>
                          <w:rPr>
                            <w:color w:val="575556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-1"/>
                          </w:rPr>
                          <w:t>或</w:t>
                        </w:r>
                        <w:r>
                          <w:rPr>
                            <w:rFonts w:ascii="微软雅黑" w:hAnsi="微软雅黑" w:eastAsia="微软雅黑" w:cs="微软雅黑"/>
                            <w:color w:val="575556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575556"/>
                            <w:spacing w:val="-1"/>
                          </w:rPr>
                          <w:t>10m</w:t>
                        </w:r>
                      </w:p>
                    </w:tc>
                  </w:tr>
                </w:tbl>
                <w:p w14:paraId="0568C008">
                  <w:pPr>
                    <w:pStyle w:val="2"/>
                  </w:pPr>
                </w:p>
              </w:txbxContent>
            </v:textbox>
          </v:shape>
        </w:pict>
      </w:r>
      <w:r>
        <w:rPr>
          <w:position w:val="-9"/>
        </w:rPr>
        <w:pict>
          <v:group id="_x0000_s1035" o:spid="_x0000_s1035" o:spt="203" style="height:22.8pt;width:143.15pt;" coordsize="2862,455">
            <o:lock v:ext="edit"/>
            <v:shape id="_x0000_s1036" o:spid="_x0000_s1036" o:spt="75" type="#_x0000_t75" style="position:absolute;left:0;top:0;height:455;width:2862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7" o:spid="_x0000_s1037" o:spt="202" type="#_x0000_t202" style="position:absolute;left:-20;top:-20;height:495;width:2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6D9549">
                    <w:pPr>
                      <w:spacing w:before="122" w:line="207" w:lineRule="auto"/>
                      <w:ind w:left="105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技术规格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DB6807D">
      <w:pPr>
        <w:spacing w:line="62" w:lineRule="exact"/>
      </w:pPr>
    </w:p>
    <w:tbl>
      <w:tblPr>
        <w:tblStyle w:val="5"/>
        <w:tblW w:w="5866" w:type="dxa"/>
        <w:tblInd w:w="50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417"/>
        <w:gridCol w:w="106"/>
        <w:gridCol w:w="3093"/>
      </w:tblGrid>
      <w:tr w14:paraId="17C6BB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78" w:hRule="atLeast"/>
        </w:trPr>
        <w:tc>
          <w:tcPr>
            <w:tcW w:w="5866" w:type="dxa"/>
            <w:gridSpan w:val="4"/>
            <w:vAlign w:val="top"/>
          </w:tcPr>
          <w:p w14:paraId="27F147F5">
            <w:pPr>
              <w:pStyle w:val="6"/>
              <w:spacing w:line="203" w:lineRule="auto"/>
              <w:ind w:left="2345"/>
            </w:pPr>
            <w:r>
              <w:rPr>
                <w:color w:val="575556"/>
                <w:spacing w:val="6"/>
              </w:rPr>
              <w:t>H1.  :</w:t>
            </w:r>
            <w:r>
              <w:rPr>
                <w:color w:val="575556"/>
                <w:spacing w:val="29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600ºC</w:t>
            </w:r>
            <w:r>
              <w:rPr>
                <w:color w:val="575556"/>
                <w:spacing w:val="14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1600ºC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(1112º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11"/>
                <w:w w:val="102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2912ºF)</w:t>
            </w:r>
          </w:p>
        </w:tc>
      </w:tr>
      <w:tr w14:paraId="168356E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250" w:type="dxa"/>
            <w:vAlign w:val="top"/>
          </w:tcPr>
          <w:p w14:paraId="3CB738F4">
            <w:pPr>
              <w:spacing w:before="92" w:line="208" w:lineRule="auto"/>
              <w:ind w:left="87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测温范围</w:t>
            </w:r>
          </w:p>
        </w:tc>
        <w:tc>
          <w:tcPr>
            <w:tcW w:w="3616" w:type="dxa"/>
            <w:gridSpan w:val="3"/>
            <w:vAlign w:val="top"/>
          </w:tcPr>
          <w:p w14:paraId="662D2149">
            <w:pPr>
              <w:pStyle w:val="6"/>
              <w:spacing w:before="21" w:line="204" w:lineRule="auto"/>
              <w:ind w:left="95"/>
            </w:pPr>
            <w:r>
              <w:rPr>
                <w:color w:val="575556"/>
                <w:spacing w:val="6"/>
              </w:rPr>
              <w:t>H2</w:t>
            </w:r>
            <w:r>
              <w:rPr>
                <w:color w:val="575556"/>
                <w:spacing w:val="12"/>
              </w:rPr>
              <w:t xml:space="preserve">   </w:t>
            </w:r>
            <w:r>
              <w:rPr>
                <w:color w:val="575556"/>
                <w:spacing w:val="6"/>
              </w:rPr>
              <w:t>: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300ºC ~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6"/>
              </w:rPr>
              <w:t>1300ºC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6"/>
              </w:rPr>
              <w:t>(572º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6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6"/>
              </w:rPr>
              <w:t>237</w:t>
            </w:r>
            <w:r>
              <w:rPr>
                <w:color w:val="575556"/>
                <w:spacing w:val="5"/>
              </w:rPr>
              <w:t>2ºF)</w:t>
            </w:r>
          </w:p>
          <w:p w14:paraId="65EEC4C2">
            <w:pPr>
              <w:pStyle w:val="6"/>
              <w:spacing w:before="43" w:line="204" w:lineRule="auto"/>
              <w:ind w:left="95"/>
            </w:pPr>
            <w:r>
              <w:rPr>
                <w:color w:val="575556"/>
                <w:spacing w:val="5"/>
              </w:rPr>
              <w:t>H3</w:t>
            </w:r>
            <w:r>
              <w:rPr>
                <w:color w:val="575556"/>
                <w:spacing w:val="16"/>
                <w:w w:val="101"/>
              </w:rPr>
              <w:t xml:space="preserve">   </w:t>
            </w:r>
            <w:r>
              <w:rPr>
                <w:color w:val="575556"/>
                <w:spacing w:val="5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100ºC ~</w:t>
            </w:r>
            <w:r>
              <w:rPr>
                <w:color w:val="575556"/>
                <w:spacing w:val="17"/>
              </w:rPr>
              <w:t xml:space="preserve"> </w:t>
            </w:r>
            <w:r>
              <w:rPr>
                <w:color w:val="575556"/>
                <w:spacing w:val="5"/>
              </w:rPr>
              <w:t>600ºC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(212º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5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1112ºF)</w:t>
            </w:r>
          </w:p>
          <w:p w14:paraId="43414EBE">
            <w:pPr>
              <w:pStyle w:val="6"/>
              <w:spacing w:before="43" w:line="204" w:lineRule="auto"/>
              <w:ind w:left="95"/>
            </w:pPr>
            <w:r>
              <w:rPr>
                <w:color w:val="575556"/>
                <w:spacing w:val="5"/>
              </w:rPr>
              <w:t>H3L</w:t>
            </w:r>
            <w:r>
              <w:rPr>
                <w:color w:val="575556"/>
                <w:spacing w:val="34"/>
              </w:rPr>
              <w:t xml:space="preserve"> </w:t>
            </w:r>
            <w:r>
              <w:rPr>
                <w:color w:val="575556"/>
                <w:spacing w:val="5"/>
              </w:rPr>
              <w:t>:  60ºC</w:t>
            </w:r>
            <w:r>
              <w:rPr>
                <w:color w:val="575556"/>
                <w:spacing w:val="14"/>
              </w:rPr>
              <w:t xml:space="preserve"> </w:t>
            </w:r>
            <w:r>
              <w:rPr>
                <w:color w:val="575556"/>
                <w:spacing w:val="5"/>
              </w:rPr>
              <w:t>~</w:t>
            </w:r>
            <w:r>
              <w:rPr>
                <w:color w:val="575556"/>
                <w:spacing w:val="14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400ºC</w:t>
            </w:r>
            <w:r>
              <w:rPr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5"/>
              </w:rPr>
              <w:t>(140º</w:t>
            </w:r>
            <w:r>
              <w:rPr>
                <w:color w:val="575556"/>
              </w:rPr>
              <w:t>F</w:t>
            </w:r>
            <w:r>
              <w:rPr>
                <w:color w:val="575556"/>
                <w:spacing w:val="11"/>
                <w:w w:val="101"/>
              </w:rPr>
              <w:t xml:space="preserve"> </w:t>
            </w:r>
            <w:r>
              <w:rPr>
                <w:color w:val="575556"/>
              </w:rPr>
              <w:t>to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5"/>
              </w:rPr>
              <w:t>752ºF)</w:t>
            </w:r>
          </w:p>
        </w:tc>
      </w:tr>
      <w:tr w14:paraId="3E49D3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250" w:type="dxa"/>
            <w:shd w:val="clear" w:color="auto" w:fill="F7F7F7"/>
            <w:vAlign w:val="top"/>
          </w:tcPr>
          <w:p w14:paraId="62EFF230">
            <w:pPr>
              <w:pStyle w:val="6"/>
              <w:spacing w:line="342" w:lineRule="auto"/>
              <w:rPr>
                <w:sz w:val="21"/>
              </w:rPr>
            </w:pPr>
          </w:p>
          <w:p w14:paraId="715CDE33">
            <w:pPr>
              <w:spacing w:before="69" w:line="207" w:lineRule="auto"/>
              <w:ind w:left="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频谱响应</w:t>
            </w:r>
          </w:p>
        </w:tc>
        <w:tc>
          <w:tcPr>
            <w:tcW w:w="3616" w:type="dxa"/>
            <w:gridSpan w:val="3"/>
            <w:shd w:val="clear" w:color="auto" w:fill="F7F7F7"/>
            <w:vAlign w:val="top"/>
          </w:tcPr>
          <w:p w14:paraId="7F3D2A16">
            <w:pPr>
              <w:pStyle w:val="6"/>
              <w:spacing w:before="243" w:line="206" w:lineRule="auto"/>
              <w:ind w:left="95"/>
            </w:pPr>
            <w:r>
              <w:rPr>
                <w:color w:val="575556"/>
                <w:spacing w:val="2"/>
              </w:rPr>
              <w:t>H1:</w:t>
            </w:r>
            <w:r>
              <w:rPr>
                <w:color w:val="575556"/>
                <w:spacing w:val="35"/>
              </w:rPr>
              <w:t xml:space="preserve"> </w:t>
            </w:r>
            <w:r>
              <w:rPr>
                <w:color w:val="575556"/>
                <w:spacing w:val="2"/>
              </w:rPr>
              <w:t>1μm</w:t>
            </w:r>
          </w:p>
          <w:p w14:paraId="5030A249">
            <w:pPr>
              <w:pStyle w:val="6"/>
              <w:spacing w:before="42" w:line="206" w:lineRule="auto"/>
              <w:ind w:left="95"/>
            </w:pPr>
            <w:r>
              <w:rPr>
                <w:color w:val="575556"/>
                <w:spacing w:val="4"/>
              </w:rPr>
              <w:t>H2:</w:t>
            </w:r>
            <w:r>
              <w:rPr>
                <w:color w:val="575556"/>
                <w:spacing w:val="33"/>
                <w:w w:val="101"/>
              </w:rPr>
              <w:t xml:space="preserve"> </w:t>
            </w:r>
            <w:r>
              <w:rPr>
                <w:color w:val="575556"/>
                <w:spacing w:val="4"/>
              </w:rPr>
              <w:t>1.6μm</w:t>
            </w:r>
          </w:p>
          <w:p w14:paraId="50B56BF6">
            <w:pPr>
              <w:pStyle w:val="6"/>
              <w:spacing w:before="42" w:line="206" w:lineRule="auto"/>
              <w:ind w:left="95"/>
            </w:pPr>
            <w:r>
              <w:rPr>
                <w:color w:val="575556"/>
                <w:spacing w:val="8"/>
              </w:rPr>
              <w:t>H3/H3L:</w:t>
            </w:r>
            <w:r>
              <w:rPr>
                <w:color w:val="575556"/>
                <w:spacing w:val="19"/>
                <w:w w:val="101"/>
              </w:rPr>
              <w:t xml:space="preserve"> </w:t>
            </w:r>
            <w:r>
              <w:rPr>
                <w:color w:val="575556"/>
                <w:spacing w:val="8"/>
              </w:rPr>
              <w:t>2.3μm</w:t>
            </w:r>
          </w:p>
        </w:tc>
      </w:tr>
      <w:tr w14:paraId="1FBEA9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250" w:type="dxa"/>
            <w:vAlign w:val="top"/>
          </w:tcPr>
          <w:p w14:paraId="2825A955">
            <w:pPr>
              <w:pStyle w:val="6"/>
              <w:spacing w:line="322" w:lineRule="auto"/>
              <w:rPr>
                <w:sz w:val="21"/>
              </w:rPr>
            </w:pPr>
          </w:p>
          <w:p w14:paraId="2D63414B">
            <w:pPr>
              <w:pStyle w:val="6"/>
              <w:spacing w:before="69" w:line="198" w:lineRule="auto"/>
              <w:ind w:left="86"/>
            </w:pPr>
            <w:r>
              <w:rPr>
                <w:rFonts w:hint="eastAsia" w:ascii="微软雅黑" w:hAnsi="微软雅黑" w:eastAsia="微软雅黑" w:cs="微软雅黑"/>
                <w:color w:val="575556"/>
                <w:spacing w:val="-3"/>
              </w:rPr>
              <w:t>光学解析</w:t>
            </w:r>
            <w:r>
              <w:rPr>
                <w:rFonts w:ascii="微软雅黑" w:hAnsi="微软雅黑" w:eastAsia="微软雅黑" w:cs="微软雅黑"/>
                <w:color w:val="575556"/>
                <w:spacing w:val="16"/>
              </w:rPr>
              <w:t xml:space="preserve"> </w:t>
            </w:r>
            <w:r>
              <w:rPr>
                <w:color w:val="575556"/>
                <w:spacing w:val="-3"/>
              </w:rPr>
              <w:t>(90%</w:t>
            </w:r>
            <w:r>
              <w:rPr>
                <w:rFonts w:ascii="微软雅黑" w:hAnsi="微软雅黑" w:eastAsia="微软雅黑" w:cs="微软雅黑"/>
                <w:color w:val="575556"/>
                <w:spacing w:val="-3"/>
              </w:rPr>
              <w:t>能量</w:t>
            </w:r>
            <w:r>
              <w:rPr>
                <w:color w:val="575556"/>
                <w:spacing w:val="-3"/>
              </w:rPr>
              <w:t>)</w:t>
            </w:r>
          </w:p>
        </w:tc>
        <w:tc>
          <w:tcPr>
            <w:tcW w:w="417" w:type="dxa"/>
            <w:vAlign w:val="top"/>
          </w:tcPr>
          <w:p w14:paraId="5CECC4E7">
            <w:pPr>
              <w:pStyle w:val="6"/>
              <w:spacing w:before="147" w:line="259" w:lineRule="auto"/>
              <w:ind w:left="95" w:right="32"/>
            </w:pPr>
            <w:r>
              <w:rPr>
                <w:color w:val="575556"/>
                <w:spacing w:val="-1"/>
              </w:rPr>
              <w:t>H1</w:t>
            </w:r>
            <w:r>
              <w:rPr>
                <w:color w:val="575556"/>
              </w:rPr>
              <w:t xml:space="preserve">   </w:t>
            </w:r>
            <w:r>
              <w:rPr>
                <w:color w:val="575556"/>
                <w:spacing w:val="-1"/>
              </w:rPr>
              <w:t>H2</w:t>
            </w:r>
            <w:r>
              <w:rPr>
                <w:color w:val="575556"/>
              </w:rPr>
              <w:t xml:space="preserve">   </w:t>
            </w:r>
            <w:r>
              <w:rPr>
                <w:color w:val="575556"/>
                <w:spacing w:val="-1"/>
              </w:rPr>
              <w:t>H3</w:t>
            </w:r>
            <w:r>
              <w:rPr>
                <w:color w:val="575556"/>
              </w:rPr>
              <w:t xml:space="preserve">   </w:t>
            </w:r>
            <w:r>
              <w:rPr>
                <w:color w:val="575556"/>
                <w:spacing w:val="-2"/>
              </w:rPr>
              <w:t>H3L</w:t>
            </w:r>
          </w:p>
        </w:tc>
        <w:tc>
          <w:tcPr>
            <w:tcW w:w="106" w:type="dxa"/>
            <w:vAlign w:val="top"/>
          </w:tcPr>
          <w:p w14:paraId="1D1AAFB6">
            <w:pPr>
              <w:pStyle w:val="6"/>
              <w:spacing w:before="246" w:line="56" w:lineRule="exact"/>
              <w:ind w:left="49"/>
            </w:pPr>
            <w:r>
              <w:rPr>
                <w:color w:val="575556"/>
                <w:position w:val="2"/>
              </w:rPr>
              <w:t>,</w:t>
            </w:r>
          </w:p>
          <w:p w14:paraId="645DE0AE">
            <w:pPr>
              <w:pStyle w:val="6"/>
              <w:spacing w:before="144" w:line="55" w:lineRule="exact"/>
              <w:ind w:left="49"/>
            </w:pPr>
            <w:r>
              <w:rPr>
                <w:color w:val="575556"/>
                <w:position w:val="2"/>
              </w:rPr>
              <w:t>,</w:t>
            </w:r>
          </w:p>
          <w:p w14:paraId="029BB4F4">
            <w:pPr>
              <w:pStyle w:val="6"/>
              <w:spacing w:before="144" w:line="55" w:lineRule="exact"/>
              <w:ind w:left="49"/>
            </w:pPr>
            <w:r>
              <w:rPr>
                <w:color w:val="575556"/>
                <w:position w:val="2"/>
              </w:rPr>
              <w:t>,</w:t>
            </w:r>
          </w:p>
          <w:p w14:paraId="3192793A">
            <w:pPr>
              <w:pStyle w:val="6"/>
              <w:spacing w:before="144" w:line="56" w:lineRule="exact"/>
              <w:ind w:left="33"/>
            </w:pPr>
            <w:r>
              <w:rPr>
                <w:color w:val="575556"/>
                <w:position w:val="2"/>
              </w:rPr>
              <w:t>,</w:t>
            </w:r>
          </w:p>
        </w:tc>
        <w:tc>
          <w:tcPr>
            <w:tcW w:w="3093" w:type="dxa"/>
            <w:vAlign w:val="top"/>
          </w:tcPr>
          <w:p w14:paraId="7DF7C8D7">
            <w:pPr>
              <w:pStyle w:val="6"/>
              <w:spacing w:before="142" w:line="188" w:lineRule="exact"/>
              <w:ind w:left="53"/>
            </w:pPr>
            <w:r>
              <w:rPr>
                <w:color w:val="575556"/>
              </w:rPr>
              <w:t>150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</w:rPr>
              <w:t>1</w:t>
            </w:r>
          </w:p>
          <w:p w14:paraId="5222CB39">
            <w:pPr>
              <w:pStyle w:val="6"/>
              <w:spacing w:before="12" w:line="187" w:lineRule="exact"/>
              <w:ind w:left="53"/>
            </w:pPr>
            <w:r>
              <w:rPr>
                <w:color w:val="575556"/>
              </w:rPr>
              <w:t>150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</w:rPr>
              <w:t>1</w:t>
            </w:r>
          </w:p>
          <w:p w14:paraId="072FE9EC">
            <w:pPr>
              <w:pStyle w:val="6"/>
              <w:spacing w:before="12" w:line="187" w:lineRule="exact"/>
              <w:ind w:left="40"/>
            </w:pPr>
            <w:r>
              <w:rPr>
                <w:color w:val="575556"/>
              </w:rPr>
              <w:t>60</w:t>
            </w:r>
            <w:r>
              <w:rPr>
                <w:color w:val="575556"/>
                <w:spacing w:val="24"/>
                <w:w w:val="101"/>
              </w:rPr>
              <w:t xml:space="preserve"> </w:t>
            </w:r>
            <w:r>
              <w:rPr>
                <w:color w:val="575556"/>
              </w:rPr>
              <w:t>: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</w:rPr>
              <w:t>1</w:t>
            </w:r>
          </w:p>
          <w:p w14:paraId="7CFDE022">
            <w:pPr>
              <w:pStyle w:val="6"/>
              <w:spacing w:before="12" w:line="188" w:lineRule="exact"/>
              <w:ind w:left="21"/>
            </w:pPr>
            <w:r>
              <w:rPr>
                <w:color w:val="575556"/>
                <w:spacing w:val="1"/>
              </w:rPr>
              <w:t>40</w:t>
            </w:r>
            <w:r>
              <w:rPr>
                <w:color w:val="575556"/>
                <w:spacing w:val="23"/>
                <w:w w:val="101"/>
              </w:rPr>
              <w:t xml:space="preserve"> </w:t>
            </w:r>
            <w:r>
              <w:rPr>
                <w:color w:val="575556"/>
                <w:spacing w:val="1"/>
              </w:rPr>
              <w:t>:</w:t>
            </w:r>
            <w:r>
              <w:rPr>
                <w:color w:val="575556"/>
                <w:spacing w:val="30"/>
              </w:rPr>
              <w:t xml:space="preserve"> </w:t>
            </w:r>
            <w:r>
              <w:rPr>
                <w:color w:val="575556"/>
                <w:spacing w:val="1"/>
              </w:rPr>
              <w:t>1</w:t>
            </w:r>
          </w:p>
        </w:tc>
      </w:tr>
      <w:tr w14:paraId="62F6D0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250" w:type="dxa"/>
            <w:shd w:val="clear" w:color="auto" w:fill="F7F7F7"/>
            <w:vAlign w:val="top"/>
          </w:tcPr>
          <w:p w14:paraId="6738E400">
            <w:pPr>
              <w:spacing w:before="92" w:line="208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精确度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*¹</w:t>
            </w:r>
          </w:p>
        </w:tc>
        <w:tc>
          <w:tcPr>
            <w:tcW w:w="3616" w:type="dxa"/>
            <w:gridSpan w:val="3"/>
            <w:shd w:val="clear" w:color="auto" w:fill="F7F7F7"/>
            <w:vAlign w:val="top"/>
          </w:tcPr>
          <w:p w14:paraId="677FCE36">
            <w:pPr>
              <w:pStyle w:val="6"/>
              <w:spacing w:before="93" w:line="198" w:lineRule="auto"/>
              <w:ind w:left="97"/>
            </w:pPr>
            <w:r>
              <w:rPr>
                <w:color w:val="575556"/>
                <w:spacing w:val="3"/>
              </w:rPr>
              <w:t>±(0.5%</w:t>
            </w:r>
            <w:r>
              <w:rPr>
                <w:color w:val="575556"/>
                <w:spacing w:val="22"/>
                <w:w w:val="10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3"/>
              </w:rPr>
              <w:t>+2ºC)</w:t>
            </w:r>
          </w:p>
        </w:tc>
      </w:tr>
      <w:tr w14:paraId="6B3A54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50" w:type="dxa"/>
            <w:vAlign w:val="top"/>
          </w:tcPr>
          <w:p w14:paraId="6C6F7CA3">
            <w:pPr>
              <w:spacing w:before="92" w:line="208" w:lineRule="auto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4"/>
                <w:sz w:val="16"/>
                <w:szCs w:val="16"/>
                <w:lang w:val="en-US" w:eastAsia="zh-CN"/>
              </w:rPr>
              <w:t>重复性</w:t>
            </w:r>
            <w:r>
              <w:rPr>
                <w:rFonts w:ascii="微软雅黑" w:hAnsi="微软雅黑" w:eastAsia="微软雅黑" w:cs="微软雅黑"/>
                <w:color w:val="575556"/>
                <w:spacing w:val="-4"/>
                <w:sz w:val="16"/>
                <w:szCs w:val="16"/>
              </w:rPr>
              <w:t>*¹</w:t>
            </w:r>
          </w:p>
        </w:tc>
        <w:tc>
          <w:tcPr>
            <w:tcW w:w="3616" w:type="dxa"/>
            <w:gridSpan w:val="3"/>
            <w:vAlign w:val="top"/>
          </w:tcPr>
          <w:p w14:paraId="34BDAEB4">
            <w:pPr>
              <w:pStyle w:val="6"/>
              <w:spacing w:before="92" w:line="198" w:lineRule="auto"/>
              <w:ind w:left="97"/>
            </w:pPr>
            <w:r>
              <w:rPr>
                <w:color w:val="575556"/>
                <w:spacing w:val="3"/>
              </w:rPr>
              <w:t>±(0.3%</w:t>
            </w:r>
            <w:r>
              <w:rPr>
                <w:color w:val="575556"/>
                <w:spacing w:val="22"/>
                <w:w w:val="10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</w:rPr>
              <w:t xml:space="preserve"> </w:t>
            </w:r>
            <w:r>
              <w:rPr>
                <w:color w:val="575556"/>
                <w:spacing w:val="3"/>
              </w:rPr>
              <w:t>+1ºC)</w:t>
            </w:r>
          </w:p>
        </w:tc>
      </w:tr>
      <w:tr w14:paraId="4084FA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250" w:type="dxa"/>
            <w:shd w:val="clear" w:color="auto" w:fill="F7F7F7"/>
            <w:vAlign w:val="top"/>
          </w:tcPr>
          <w:p w14:paraId="381474ED">
            <w:pPr>
              <w:pStyle w:val="6"/>
              <w:spacing w:before="93" w:line="198" w:lineRule="auto"/>
              <w:ind w:left="86"/>
            </w:pPr>
            <w:r>
              <w:rPr>
                <w:rFonts w:hint="eastAsia" w:ascii="微软雅黑" w:hAnsi="微软雅黑" w:eastAsia="微软雅黑" w:cs="微软雅黑"/>
                <w:color w:val="575556"/>
                <w:spacing w:val="-3"/>
              </w:rPr>
              <w:t>反应时间</w:t>
            </w:r>
            <w:r>
              <w:rPr>
                <w:rFonts w:ascii="微软雅黑" w:hAnsi="微软雅黑" w:eastAsia="微软雅黑" w:cs="微软雅黑"/>
                <w:color w:val="575556"/>
                <w:spacing w:val="12"/>
                <w:w w:val="101"/>
              </w:rPr>
              <w:t xml:space="preserve"> </w:t>
            </w:r>
            <w:r>
              <w:rPr>
                <w:color w:val="575556"/>
                <w:spacing w:val="-3"/>
              </w:rPr>
              <w:t>(95%)</w:t>
            </w:r>
          </w:p>
        </w:tc>
        <w:tc>
          <w:tcPr>
            <w:tcW w:w="3616" w:type="dxa"/>
            <w:gridSpan w:val="3"/>
            <w:shd w:val="clear" w:color="auto" w:fill="F7F7F7"/>
            <w:vAlign w:val="top"/>
          </w:tcPr>
          <w:p w14:paraId="2EF83F2F">
            <w:pPr>
              <w:pStyle w:val="6"/>
              <w:spacing w:before="142" w:line="188" w:lineRule="exact"/>
              <w:ind w:left="99"/>
            </w:pPr>
            <w:r>
              <w:rPr>
                <w:color w:val="575556"/>
                <w:spacing w:val="-2"/>
              </w:rPr>
              <w:t>5</w:t>
            </w:r>
            <w:r>
              <w:rPr>
                <w:color w:val="575556"/>
                <w:spacing w:val="21"/>
                <w:w w:val="101"/>
              </w:rPr>
              <w:t xml:space="preserve"> </w:t>
            </w:r>
            <w:r>
              <w:rPr>
                <w:color w:val="575556"/>
                <w:spacing w:val="-2"/>
              </w:rPr>
              <w:t>ms</w:t>
            </w:r>
          </w:p>
        </w:tc>
      </w:tr>
      <w:tr w14:paraId="48C0AB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250" w:type="dxa"/>
            <w:vAlign w:val="top"/>
          </w:tcPr>
          <w:p w14:paraId="75CADCB9">
            <w:pPr>
              <w:spacing w:before="192" w:line="208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温度解析度</w:t>
            </w:r>
          </w:p>
        </w:tc>
        <w:tc>
          <w:tcPr>
            <w:tcW w:w="3616" w:type="dxa"/>
            <w:gridSpan w:val="3"/>
            <w:vAlign w:val="top"/>
          </w:tcPr>
          <w:p w14:paraId="76759EDE">
            <w:pPr>
              <w:pStyle w:val="6"/>
              <w:spacing w:before="242" w:line="206" w:lineRule="auto"/>
              <w:ind w:left="90"/>
            </w:pPr>
            <w:r>
              <w:rPr>
                <w:color w:val="575556"/>
                <w:spacing w:val="7"/>
              </w:rPr>
              <w:t>0.1ºC</w:t>
            </w:r>
          </w:p>
        </w:tc>
      </w:tr>
      <w:tr w14:paraId="31EAE8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250" w:type="dxa"/>
            <w:shd w:val="clear" w:color="auto" w:fill="F7F7F7"/>
            <w:vAlign w:val="top"/>
          </w:tcPr>
          <w:p w14:paraId="27F9DEC8">
            <w:pPr>
              <w:spacing w:before="94" w:line="207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放射率</w:t>
            </w:r>
          </w:p>
        </w:tc>
        <w:tc>
          <w:tcPr>
            <w:tcW w:w="3616" w:type="dxa"/>
            <w:gridSpan w:val="3"/>
            <w:shd w:val="clear" w:color="auto" w:fill="F7F7F7"/>
            <w:vAlign w:val="top"/>
          </w:tcPr>
          <w:p w14:paraId="3DC07033">
            <w:pPr>
              <w:pStyle w:val="6"/>
              <w:spacing w:before="93" w:line="198" w:lineRule="auto"/>
              <w:ind w:left="90"/>
            </w:pPr>
            <w:r>
              <w:rPr>
                <w:color w:val="575556"/>
                <w:spacing w:val="4"/>
              </w:rPr>
              <w:t>0.100</w:t>
            </w:r>
            <w:r>
              <w:rPr>
                <w:color w:val="575556"/>
                <w:spacing w:val="17"/>
                <w:w w:val="101"/>
              </w:rPr>
              <w:t xml:space="preserve"> </w:t>
            </w:r>
            <w:r>
              <w:rPr>
                <w:color w:val="575556"/>
                <w:spacing w:val="4"/>
              </w:rPr>
              <w:t>~</w:t>
            </w:r>
            <w:r>
              <w:rPr>
                <w:color w:val="575556"/>
                <w:spacing w:val="30"/>
                <w:w w:val="101"/>
              </w:rPr>
              <w:t xml:space="preserve"> </w:t>
            </w:r>
            <w:r>
              <w:rPr>
                <w:color w:val="575556"/>
                <w:spacing w:val="4"/>
              </w:rPr>
              <w:t>1.000</w:t>
            </w:r>
            <w:r>
              <w:rPr>
                <w:color w:val="575556"/>
                <w:spacing w:val="15"/>
                <w:w w:val="101"/>
              </w:rPr>
              <w:t xml:space="preserve"> </w:t>
            </w:r>
            <w:r>
              <w:rPr>
                <w:color w:val="575556"/>
                <w:spacing w:val="4"/>
              </w:rPr>
              <w:t>(</w:t>
            </w:r>
            <w:r>
              <w:rPr>
                <w:rFonts w:ascii="微软雅黑" w:hAnsi="微软雅黑" w:eastAsia="微软雅黑" w:cs="微软雅黑"/>
                <w:color w:val="575556"/>
                <w:spacing w:val="4"/>
              </w:rPr>
              <w:t>可調</w:t>
            </w:r>
            <w:r>
              <w:rPr>
                <w:color w:val="575556"/>
                <w:spacing w:val="4"/>
              </w:rPr>
              <w:t>)</w:t>
            </w:r>
          </w:p>
        </w:tc>
      </w:tr>
      <w:tr w14:paraId="1EB3BD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50" w:type="dxa"/>
            <w:vAlign w:val="top"/>
          </w:tcPr>
          <w:p w14:paraId="35B32153">
            <w:pPr>
              <w:spacing w:before="92" w:line="208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信号处理</w:t>
            </w:r>
          </w:p>
        </w:tc>
        <w:tc>
          <w:tcPr>
            <w:tcW w:w="3616" w:type="dxa"/>
            <w:gridSpan w:val="3"/>
            <w:vAlign w:val="top"/>
          </w:tcPr>
          <w:p w14:paraId="5F1E3E93">
            <w:pPr>
              <w:spacing w:before="92" w:line="208" w:lineRule="auto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最高保持，最低保持或平均值</w:t>
            </w:r>
          </w:p>
        </w:tc>
      </w:tr>
      <w:tr w14:paraId="6A1611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50" w:type="dxa"/>
            <w:shd w:val="clear" w:color="auto" w:fill="F7F7F7"/>
            <w:vAlign w:val="top"/>
          </w:tcPr>
          <w:p w14:paraId="3D927EEC">
            <w:pPr>
              <w:spacing w:before="93" w:line="209" w:lineRule="auto"/>
              <w:ind w:left="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3"/>
                <w:sz w:val="16"/>
                <w:szCs w:val="16"/>
              </w:rPr>
              <w:t>信号处理</w:t>
            </w:r>
          </w:p>
        </w:tc>
        <w:tc>
          <w:tcPr>
            <w:tcW w:w="3616" w:type="dxa"/>
            <w:gridSpan w:val="3"/>
            <w:shd w:val="clear" w:color="auto" w:fill="F7F7F7"/>
            <w:vAlign w:val="top"/>
          </w:tcPr>
          <w:p w14:paraId="3914343F">
            <w:pPr>
              <w:pStyle w:val="6"/>
              <w:spacing w:before="142" w:line="206" w:lineRule="auto"/>
              <w:ind w:left="88"/>
            </w:pPr>
            <w:r>
              <w:rPr>
                <w:color w:val="575556"/>
                <w:spacing w:val="3"/>
              </w:rPr>
              <w:t>STonline</w:t>
            </w:r>
          </w:p>
        </w:tc>
      </w:tr>
      <w:tr w14:paraId="350615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866" w:type="dxa"/>
            <w:gridSpan w:val="4"/>
            <w:vAlign w:val="top"/>
          </w:tcPr>
          <w:p w14:paraId="204D8E25">
            <w:pPr>
              <w:pStyle w:val="6"/>
              <w:spacing w:line="286" w:lineRule="auto"/>
              <w:rPr>
                <w:sz w:val="21"/>
              </w:rPr>
            </w:pPr>
          </w:p>
          <w:p w14:paraId="47E97512">
            <w:pPr>
              <w:spacing w:before="68" w:line="142" w:lineRule="exact"/>
              <w:ind w:left="327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8"/>
                <w:position w:val="-1"/>
                <w:sz w:val="16"/>
                <w:szCs w:val="16"/>
              </w:rPr>
              <w:t>*¹</w:t>
            </w:r>
            <w:r>
              <w:rPr>
                <w:rFonts w:ascii="微软雅黑" w:hAnsi="微软雅黑" w:eastAsia="微软雅黑" w:cs="微软雅黑"/>
                <w:color w:val="575556"/>
                <w:spacing w:val="24"/>
                <w:position w:val="-1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575556"/>
                <w:spacing w:val="-8"/>
                <w:position w:val="-1"/>
                <w:sz w:val="16"/>
                <w:szCs w:val="16"/>
              </w:rPr>
              <w:t>At 23ºC ±</w:t>
            </w:r>
            <w:r>
              <w:rPr>
                <w:rFonts w:ascii="微软雅黑" w:hAnsi="微软雅黑" w:eastAsia="微软雅黑" w:cs="微软雅黑"/>
                <w:color w:val="575556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8"/>
                <w:position w:val="-1"/>
                <w:sz w:val="16"/>
                <w:szCs w:val="16"/>
              </w:rPr>
              <w:t>5ºC,</w:t>
            </w:r>
            <w:r>
              <w:rPr>
                <w:rFonts w:ascii="微软雅黑" w:hAnsi="微软雅黑" w:eastAsia="微软雅黑" w:cs="微软雅黑"/>
                <w:color w:val="575556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8"/>
                <w:position w:val="-1"/>
                <w:sz w:val="16"/>
                <w:szCs w:val="16"/>
              </w:rPr>
              <w:t>emissivity</w:t>
            </w:r>
            <w:r>
              <w:rPr>
                <w:rFonts w:ascii="微软雅黑" w:hAnsi="微软雅黑" w:eastAsia="微软雅黑" w:cs="微软雅黑"/>
                <w:color w:val="575556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8"/>
                <w:position w:val="-1"/>
                <w:sz w:val="16"/>
                <w:szCs w:val="16"/>
              </w:rPr>
              <w:t>=</w:t>
            </w:r>
            <w:r>
              <w:rPr>
                <w:rFonts w:ascii="微软雅黑" w:hAnsi="微软雅黑" w:eastAsia="微软雅黑" w:cs="微软雅黑"/>
                <w:color w:val="575556"/>
                <w:spacing w:val="12"/>
                <w:w w:val="10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8"/>
                <w:position w:val="-1"/>
                <w:sz w:val="16"/>
                <w:szCs w:val="16"/>
              </w:rPr>
              <w:t>1.00</w:t>
            </w:r>
          </w:p>
        </w:tc>
      </w:tr>
    </w:tbl>
    <w:p w14:paraId="06E70E37">
      <w:pPr>
        <w:pStyle w:val="2"/>
        <w:spacing w:line="279" w:lineRule="auto"/>
      </w:pPr>
    </w:p>
    <w:p w14:paraId="7DDE99C4">
      <w:pPr>
        <w:pStyle w:val="2"/>
        <w:spacing w:line="279" w:lineRule="auto"/>
      </w:pPr>
    </w:p>
    <w:p w14:paraId="3BDA381D">
      <w:pPr>
        <w:pStyle w:val="2"/>
        <w:spacing w:line="279" w:lineRule="auto"/>
      </w:pPr>
    </w:p>
    <w:p w14:paraId="59AB260A">
      <w:pPr>
        <w:pStyle w:val="2"/>
        <w:spacing w:line="280" w:lineRule="auto"/>
      </w:pPr>
    </w:p>
    <w:p w14:paraId="3BB206AE">
      <w:pPr>
        <w:pStyle w:val="2"/>
        <w:spacing w:line="456" w:lineRule="exact"/>
      </w:pPr>
      <w:r>
        <w:rPr>
          <w:position w:val="-9"/>
        </w:rPr>
        <w:pict>
          <v:group id="_x0000_s1038" o:spid="_x0000_s1038" o:spt="203" style="height:22.8pt;width:100.65pt;" coordsize="2013,455">
            <o:lock v:ext="edit"/>
            <v:shape id="_x0000_s1039" o:spid="_x0000_s1039" o:spt="75" type="#_x0000_t75" style="position:absolute;left:0;top:0;height:455;width:20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0" o:spid="_x0000_s1040" o:spt="202" type="#_x0000_t202" style="position:absolute;left:-20;top:-20;height:495;width:20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6BB94D">
                    <w:pPr>
                      <w:spacing w:before="121" w:line="198" w:lineRule="auto"/>
                      <w:ind w:left="108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5"/>
                        <w:sz w:val="20"/>
                        <w:szCs w:val="20"/>
                      </w:rPr>
                      <w:t>尺寸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6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-5"/>
                        <w:sz w:val="20"/>
                        <w:szCs w:val="20"/>
                      </w:rPr>
                      <w:t>(mm)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5F4EFDE">
      <w:pPr>
        <w:pStyle w:val="2"/>
        <w:spacing w:line="270" w:lineRule="auto"/>
      </w:pPr>
    </w:p>
    <w:p w14:paraId="31B1BCC0">
      <w:pPr>
        <w:pStyle w:val="2"/>
        <w:spacing w:line="270" w:lineRule="auto"/>
      </w:pPr>
    </w:p>
    <w:p w14:paraId="6C45FA71">
      <w:pPr>
        <w:pStyle w:val="2"/>
        <w:spacing w:line="270" w:lineRule="auto"/>
      </w:pPr>
    </w:p>
    <w:p w14:paraId="742C15A7">
      <w:pPr>
        <w:spacing w:line="2275" w:lineRule="exact"/>
        <w:ind w:firstLine="661"/>
      </w:pPr>
      <w:r>
        <w:rPr>
          <w:position w:val="-45"/>
        </w:rPr>
        <w:drawing>
          <wp:inline distT="0" distB="0" distL="0" distR="0">
            <wp:extent cx="3415665" cy="14446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6186" cy="144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435D">
      <w:pPr>
        <w:pStyle w:val="2"/>
        <w:spacing w:line="287" w:lineRule="auto"/>
      </w:pPr>
    </w:p>
    <w:p w14:paraId="5E1045AA">
      <w:pPr>
        <w:pStyle w:val="2"/>
        <w:spacing w:line="287" w:lineRule="auto"/>
      </w:pPr>
    </w:p>
    <w:p w14:paraId="689897B2">
      <w:pPr>
        <w:pStyle w:val="2"/>
        <w:spacing w:line="287" w:lineRule="auto"/>
      </w:pPr>
    </w:p>
    <w:p w14:paraId="1B0C0352">
      <w:pPr>
        <w:pStyle w:val="2"/>
        <w:spacing w:line="288" w:lineRule="auto"/>
      </w:pPr>
    </w:p>
    <w:p w14:paraId="321853F7">
      <w:pPr>
        <w:pStyle w:val="2"/>
        <w:spacing w:line="288" w:lineRule="auto"/>
      </w:pPr>
    </w:p>
    <w:p w14:paraId="3B749CF3">
      <w:pPr>
        <w:spacing w:before="72" w:line="176" w:lineRule="auto"/>
        <w:ind w:left="814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NS10P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18B368CE">
      <w:pPr>
        <w:spacing w:before="42" w:line="805" w:lineRule="exact"/>
        <w:ind w:firstLine="947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137160</wp:posOffset>
            </wp:positionV>
            <wp:extent cx="710565" cy="6731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7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B6311">
      <w:pPr>
        <w:spacing w:line="805" w:lineRule="exact"/>
        <w:sectPr>
          <w:pgSz w:w="11906" w:h="16838"/>
          <w:pgMar w:top="400" w:right="305" w:bottom="0" w:left="472" w:header="0" w:footer="0" w:gutter="0"/>
          <w:cols w:space="720" w:num="1"/>
        </w:sectPr>
      </w:pPr>
    </w:p>
    <w:p w14:paraId="5DB9494F">
      <w:pPr>
        <w:pStyle w:val="2"/>
        <w:spacing w:line="247" w:lineRule="auto"/>
      </w:pPr>
    </w:p>
    <w:p w14:paraId="63FD062B">
      <w:pPr>
        <w:pStyle w:val="2"/>
        <w:spacing w:line="247" w:lineRule="auto"/>
      </w:pPr>
    </w:p>
    <w:p w14:paraId="4B655870">
      <w:pPr>
        <w:pStyle w:val="2"/>
        <w:spacing w:line="247" w:lineRule="auto"/>
      </w:pPr>
    </w:p>
    <w:p w14:paraId="1F1DDFB2">
      <w:pPr>
        <w:pStyle w:val="2"/>
        <w:spacing w:line="247" w:lineRule="auto"/>
      </w:pPr>
    </w:p>
    <w:p w14:paraId="3A0E20F0">
      <w:pPr>
        <w:pStyle w:val="2"/>
        <w:spacing w:line="248" w:lineRule="auto"/>
      </w:pPr>
    </w:p>
    <w:p w14:paraId="73A98FA8">
      <w:pPr>
        <w:pStyle w:val="2"/>
        <w:spacing w:line="248" w:lineRule="auto"/>
      </w:pPr>
    </w:p>
    <w:p w14:paraId="2B986F53">
      <w:pPr>
        <w:spacing w:line="478" w:lineRule="exact"/>
      </w:pPr>
      <w:r>
        <w:rPr>
          <w:position w:val="-9"/>
        </w:rPr>
        <w:pict>
          <v:group id="_x0000_s1041" o:spid="_x0000_s1041" o:spt="203" style="height:23.9pt;width:529.85pt;" coordsize="10596,477">
            <o:lock v:ext="edit"/>
            <v:shape id="_x0000_s1042" o:spid="_x0000_s1042" o:spt="75" type="#_x0000_t75" style="position:absolute;left:0;top:0;height:477;width:10596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3" o:spid="_x0000_s1043" o:spt="202" type="#_x0000_t202" style="position:absolute;left:-20;top:-20;height:517;width:106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0FC869">
                    <w:pPr>
                      <w:spacing w:before="142" w:line="208" w:lineRule="auto"/>
                      <w:ind w:left="107"/>
                      <w:rPr>
                        <w:rFonts w:hint="default" w:ascii="微软雅黑" w:hAnsi="微软雅黑" w:eastAsia="微软雅黑" w:cs="微软雅黑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光学路径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6A14120">
      <w:pPr>
        <w:spacing w:before="215" w:line="5593" w:lineRule="exact"/>
        <w:ind w:firstLine="908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264795</wp:posOffset>
            </wp:positionV>
            <wp:extent cx="2617470" cy="155511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7597" cy="1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1"/>
        </w:rPr>
        <w:drawing>
          <wp:inline distT="0" distB="0" distL="0" distR="0">
            <wp:extent cx="2598420" cy="355092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98472" cy="35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A5B7">
      <w:pPr>
        <w:pStyle w:val="2"/>
        <w:spacing w:line="257" w:lineRule="auto"/>
      </w:pPr>
    </w:p>
    <w:p w14:paraId="0472322E">
      <w:pPr>
        <w:pStyle w:val="2"/>
        <w:spacing w:line="258" w:lineRule="auto"/>
      </w:pPr>
    </w:p>
    <w:p w14:paraId="10A015E9">
      <w:pPr>
        <w:pStyle w:val="2"/>
        <w:spacing w:line="456" w:lineRule="exact"/>
      </w:pPr>
      <w:r>
        <w:rPr>
          <w:position w:val="-9"/>
        </w:rPr>
        <w:pict>
          <v:group id="_x0000_s1044" o:spid="_x0000_s1044" o:spt="203" style="height:22.8pt;width:529.85pt;" coordsize="10596,455">
            <o:lock v:ext="edit"/>
            <v:shape id="_x0000_s1045" o:spid="_x0000_s1045" o:spt="75" type="#_x0000_t75" style="position:absolute;left:0;top:0;height:455;width:10596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46" o:spid="_x0000_s1046" o:spt="202" type="#_x0000_t202" style="position:absolute;left:-20;top:-20;height:495;width:106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DFA49B">
                    <w:pPr>
                      <w:spacing w:before="121" w:line="198" w:lineRule="auto"/>
                      <w:ind w:left="11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配件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lang w:val="en-US" w:eastAsia="zh-CN"/>
                      </w:rPr>
                      <w:t>选配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3F51488">
      <w:pPr>
        <w:pStyle w:val="2"/>
        <w:spacing w:line="291" w:lineRule="auto"/>
      </w:pPr>
    </w:p>
    <w:p w14:paraId="669D50CE">
      <w:pPr>
        <w:pStyle w:val="2"/>
        <w:spacing w:line="291" w:lineRule="auto"/>
      </w:pPr>
    </w:p>
    <w:p w14:paraId="61E27ED8">
      <w:pPr>
        <w:pStyle w:val="2"/>
        <w:spacing w:before="86" w:line="207" w:lineRule="auto"/>
        <w:ind w:left="255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color w:val="575556"/>
          <w:sz w:val="20"/>
          <w:szCs w:val="20"/>
        </w:rPr>
        <w:t xml:space="preserve">L </w:t>
      </w:r>
      <w:r>
        <w:rPr>
          <w:rFonts w:ascii="微软雅黑" w:hAnsi="微软雅黑" w:eastAsia="微软雅黑" w:cs="微软雅黑"/>
          <w:b/>
          <w:bCs/>
          <w:color w:val="575556"/>
          <w:sz w:val="20"/>
          <w:szCs w:val="20"/>
        </w:rPr>
        <w:t xml:space="preserve">型固定架             </w:t>
      </w:r>
      <w:r>
        <w:rPr>
          <w:rFonts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>可调式固定架</w:t>
      </w:r>
      <w:r>
        <w:rPr>
          <w:rFonts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>吹气环</w:t>
      </w:r>
    </w:p>
    <w:p w14:paraId="51CC09D3">
      <w:pPr>
        <w:pStyle w:val="2"/>
        <w:spacing w:line="429" w:lineRule="auto"/>
      </w:pPr>
    </w:p>
    <w:p w14:paraId="3C76D226">
      <w:pPr>
        <w:spacing w:line="2501" w:lineRule="exact"/>
        <w:ind w:firstLine="7332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1745615" cy="160972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5788" cy="160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0</wp:posOffset>
            </wp:positionV>
            <wp:extent cx="1876425" cy="160972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6506" cy="160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0"/>
        </w:rPr>
        <w:drawing>
          <wp:inline distT="0" distB="0" distL="0" distR="0">
            <wp:extent cx="2072640" cy="15875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72670" cy="15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F8DBE">
      <w:pPr>
        <w:pStyle w:val="2"/>
        <w:spacing w:line="268" w:lineRule="auto"/>
      </w:pPr>
    </w:p>
    <w:p w14:paraId="27AEA389">
      <w:pPr>
        <w:pStyle w:val="2"/>
        <w:spacing w:line="268" w:lineRule="auto"/>
      </w:pPr>
    </w:p>
    <w:p w14:paraId="47D2021A">
      <w:pPr>
        <w:pStyle w:val="2"/>
        <w:spacing w:line="268" w:lineRule="auto"/>
      </w:pPr>
    </w:p>
    <w:p w14:paraId="704DF28E">
      <w:pPr>
        <w:pStyle w:val="2"/>
        <w:spacing w:line="268" w:lineRule="auto"/>
      </w:pPr>
    </w:p>
    <w:p w14:paraId="72DFA6B8">
      <w:pPr>
        <w:pStyle w:val="2"/>
        <w:spacing w:line="268" w:lineRule="auto"/>
      </w:pPr>
    </w:p>
    <w:p w14:paraId="0C5D937B">
      <w:pPr>
        <w:pStyle w:val="2"/>
        <w:spacing w:line="268" w:lineRule="auto"/>
      </w:pPr>
    </w:p>
    <w:p w14:paraId="34A47F8F">
      <w:pPr>
        <w:pStyle w:val="2"/>
        <w:spacing w:line="268" w:lineRule="auto"/>
      </w:pPr>
    </w:p>
    <w:p w14:paraId="494D9A25">
      <w:pPr>
        <w:pStyle w:val="2"/>
        <w:spacing w:before="46" w:line="232" w:lineRule="auto"/>
        <w:ind w:left="9794" w:hanging="2351"/>
        <w:rPr>
          <w:sz w:val="18"/>
          <w:szCs w:val="18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332105</wp:posOffset>
            </wp:positionV>
            <wp:extent cx="1052195" cy="51117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556"/>
          <w:sz w:val="16"/>
          <w:szCs w:val="16"/>
        </w:rPr>
        <w:t>Speciﬁcations are subject to c</w:t>
      </w:r>
      <w:r>
        <w:rPr>
          <w:color w:val="575556"/>
          <w:spacing w:val="-1"/>
          <w:sz w:val="16"/>
          <w:szCs w:val="16"/>
        </w:rPr>
        <w:t>hange without</w:t>
      </w:r>
      <w:r>
        <w:rPr>
          <w:color w:val="575556"/>
          <w:spacing w:val="10"/>
          <w:sz w:val="16"/>
          <w:szCs w:val="16"/>
        </w:rPr>
        <w:t xml:space="preserve"> </w:t>
      </w:r>
      <w:r>
        <w:rPr>
          <w:color w:val="575556"/>
          <w:spacing w:val="-1"/>
          <w:sz w:val="16"/>
          <w:szCs w:val="16"/>
        </w:rPr>
        <w:t>notice</w:t>
      </w:r>
      <w:r>
        <w:rPr>
          <w:color w:val="575556"/>
          <w:sz w:val="16"/>
          <w:szCs w:val="16"/>
        </w:rPr>
        <w:t xml:space="preserve"> </w:t>
      </w:r>
      <w:r>
        <w:rPr>
          <w:color w:val="575556"/>
          <w:sz w:val="18"/>
          <w:szCs w:val="18"/>
        </w:rPr>
        <w:t>NS</w:t>
      </w:r>
      <w:r>
        <w:rPr>
          <w:color w:val="575556"/>
          <w:spacing w:val="9"/>
          <w:sz w:val="18"/>
          <w:szCs w:val="18"/>
        </w:rPr>
        <w:t>10P-C23-A</w:t>
      </w:r>
    </w:p>
    <w:p w14:paraId="40D8BC0B">
      <w:pPr>
        <w:pStyle w:val="2"/>
        <w:spacing w:before="194" w:line="200" w:lineRule="auto"/>
        <w:ind w:left="7569"/>
        <w:rPr>
          <w:sz w:val="14"/>
          <w:szCs w:val="14"/>
        </w:rPr>
      </w:pPr>
      <w:r>
        <w:rPr>
          <w:color w:val="575556"/>
          <w:spacing w:val="-1"/>
          <w:sz w:val="14"/>
          <w:szCs w:val="14"/>
        </w:rPr>
        <w:t>SENTEST</w:t>
      </w:r>
      <w:r>
        <w:rPr>
          <w:color w:val="575556"/>
          <w:spacing w:val="13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Instruments Corporation</w:t>
      </w:r>
      <w:r>
        <w:rPr>
          <w:color w:val="575556"/>
          <w:spacing w:val="11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Ltd.</w:t>
      </w:r>
    </w:p>
    <w:p w14:paraId="6854F2F0">
      <w:pPr>
        <w:pStyle w:val="2"/>
        <w:spacing w:before="25" w:line="219" w:lineRule="auto"/>
        <w:ind w:left="7564" w:right="197" w:firstLine="11"/>
        <w:rPr>
          <w:sz w:val="14"/>
          <w:szCs w:val="14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51435</wp:posOffset>
            </wp:positionV>
            <wp:extent cx="710565" cy="6731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7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556"/>
          <w:spacing w:val="-2"/>
          <w:sz w:val="14"/>
          <w:szCs w:val="14"/>
        </w:rPr>
        <w:t>1F.,</w:t>
      </w:r>
      <w:r>
        <w:rPr>
          <w:color w:val="575556"/>
          <w:spacing w:val="19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No. 43,</w:t>
      </w:r>
      <w:r>
        <w:rPr>
          <w:color w:val="575556"/>
          <w:spacing w:val="10"/>
          <w:w w:val="102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Ln. 80, Guangfu</w:t>
      </w:r>
      <w:r>
        <w:rPr>
          <w:color w:val="575556"/>
          <w:spacing w:val="10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N.</w:t>
      </w:r>
      <w:r>
        <w:rPr>
          <w:color w:val="575556"/>
          <w:spacing w:val="12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Rd., Songshan</w:t>
      </w:r>
      <w:r>
        <w:rPr>
          <w:color w:val="575556"/>
          <w:spacing w:val="11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Dist.,</w:t>
      </w:r>
      <w:r>
        <w:rPr>
          <w:color w:val="575556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Taipei City</w:t>
      </w:r>
      <w:r>
        <w:rPr>
          <w:color w:val="575556"/>
          <w:spacing w:val="26"/>
          <w:w w:val="101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105035</w:t>
      </w:r>
      <w:r>
        <w:rPr>
          <w:color w:val="575556"/>
          <w:spacing w:val="11"/>
          <w:w w:val="102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, Taiwan</w:t>
      </w:r>
    </w:p>
    <w:p w14:paraId="6B089F77">
      <w:pPr>
        <w:pStyle w:val="2"/>
        <w:spacing w:before="29" w:line="223" w:lineRule="auto"/>
        <w:ind w:left="7563" w:right="423"/>
        <w:rPr>
          <w:color w:val="575556"/>
          <w:spacing w:val="-1"/>
          <w:sz w:val="14"/>
          <w:szCs w:val="14"/>
          <w:u w:val="single" w:color="auto"/>
        </w:rPr>
      </w:pPr>
      <w:r>
        <w:rPr>
          <w:color w:val="575556"/>
          <w:spacing w:val="-1"/>
          <w:sz w:val="14"/>
          <w:szCs w:val="14"/>
        </w:rPr>
        <w:t>Tel</w:t>
      </w:r>
      <w:r>
        <w:rPr>
          <w:color w:val="575556"/>
          <w:spacing w:val="15"/>
          <w:w w:val="102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: +886-2-2579-5079,</w:t>
      </w:r>
      <w:r>
        <w:rPr>
          <w:color w:val="575556"/>
          <w:spacing w:val="12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Fa</w:t>
      </w:r>
      <w:r>
        <w:rPr>
          <w:color w:val="575556"/>
          <w:spacing w:val="-2"/>
          <w:sz w:val="14"/>
          <w:szCs w:val="14"/>
        </w:rPr>
        <w:t>x</w:t>
      </w:r>
      <w:r>
        <w:rPr>
          <w:color w:val="575556"/>
          <w:spacing w:val="15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: +886-2-2579-5297</w:t>
      </w:r>
      <w:r>
        <w:rPr>
          <w:color w:val="575556"/>
          <w:sz w:val="14"/>
          <w:szCs w:val="14"/>
        </w:rPr>
        <w:t xml:space="preserve"> </w:t>
      </w:r>
      <w:r>
        <w:fldChar w:fldCharType="begin"/>
      </w:r>
      <w:r>
        <w:instrText xml:space="preserve"> HYPERLINK "http://www.sentest.com" </w:instrText>
      </w:r>
      <w:r>
        <w:fldChar w:fldCharType="separate"/>
      </w:r>
      <w:r>
        <w:rPr>
          <w:color w:val="575556"/>
          <w:spacing w:val="-1"/>
          <w:sz w:val="14"/>
          <w:szCs w:val="14"/>
          <w:u w:val="single" w:color="auto"/>
        </w:rPr>
        <w:t>www.sentest.com</w:t>
      </w:r>
      <w:r>
        <w:rPr>
          <w:color w:val="575556"/>
          <w:spacing w:val="-1"/>
          <w:sz w:val="14"/>
          <w:szCs w:val="14"/>
          <w:u w:val="single" w:color="auto"/>
        </w:rPr>
        <w:fldChar w:fldCharType="end"/>
      </w:r>
    </w:p>
    <w:p w14:paraId="744980C0">
      <w:pPr>
        <w:pStyle w:val="2"/>
        <w:spacing w:before="29" w:line="223" w:lineRule="auto"/>
        <w:ind w:left="7563" w:right="423"/>
        <w:rPr>
          <w:color w:val="575556"/>
          <w:spacing w:val="-1"/>
          <w:sz w:val="14"/>
          <w:szCs w:val="14"/>
          <w:u w:val="single" w:color="auto"/>
        </w:rPr>
      </w:pPr>
    </w:p>
    <w:p w14:paraId="3FE8BD6F">
      <w:pPr>
        <w:pStyle w:val="2"/>
        <w:spacing w:before="29" w:line="223" w:lineRule="auto"/>
        <w:ind w:left="7563" w:right="423"/>
        <w:rPr>
          <w:color w:val="575556"/>
          <w:spacing w:val="-1"/>
          <w:sz w:val="14"/>
          <w:szCs w:val="14"/>
          <w:u w:val="single" w:color="auto"/>
        </w:rPr>
      </w:pPr>
    </w:p>
    <w:p w14:paraId="1062CEB9">
      <w:pPr>
        <w:pStyle w:val="2"/>
        <w:spacing w:before="29" w:line="223" w:lineRule="auto"/>
        <w:ind w:left="7563" w:right="423"/>
        <w:rPr>
          <w:color w:val="575556"/>
          <w:spacing w:val="-1"/>
          <w:sz w:val="14"/>
          <w:szCs w:val="14"/>
          <w:u w:val="single" w:color="auto"/>
        </w:rPr>
      </w:pPr>
    </w:p>
    <w:sectPr>
      <w:pgSz w:w="11906" w:h="16838"/>
      <w:pgMar w:top="400" w:right="411" w:bottom="0" w:left="4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98A4C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0625" cy="106667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914" cy="1066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9DC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RjYTVjNmMyMjZiYThkY2JhNWU3YTU1NzU1OThiMjQifQ=="/>
  </w:docVars>
  <w:rsids>
    <w:rsidRoot w:val="00000000"/>
    <w:rsid w:val="0AD007F3"/>
    <w:rsid w:val="1B2D759B"/>
    <w:rsid w:val="20CB6343"/>
    <w:rsid w:val="248F6BD1"/>
    <w:rsid w:val="51274130"/>
    <w:rsid w:val="52922302"/>
    <w:rsid w:val="69DC778F"/>
    <w:rsid w:val="700F1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2"/>
    <customShpInfo spid="_x0000_s1033"/>
    <customShpInfo spid="_x0000_s1031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282</Words>
  <Characters>701</Characters>
  <TotalTime>24</TotalTime>
  <ScaleCrop>false</ScaleCrop>
  <LinksUpToDate>false</LinksUpToDate>
  <CharactersWithSpaces>926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2023-12-07T07:13:00Z</dcterms:created>
  <dc:creator>Administrator</dc:creator>
  <cp:lastModifiedBy>父责似山</cp:lastModifiedBy>
  <dcterms:modified xsi:type="dcterms:W3CDTF">2024-11-09T03:03:59Z</dcterms:modified>
  <dc:title>NS10P_C_23_A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2024-11-09T10:37:28Z</vt:filetime>
  </property>
  <property fmtid="{D5CDD505-2E9C-101B-9397-08002B2CF9AE}" pid="4" name="KSOProductBuildVer">
    <vt:lpwstr>2052-12.1.0.18608</vt:lpwstr>
  </property>
  <property fmtid="{D5CDD505-2E9C-101B-9397-08002B2CF9AE}" pid="5" name="ICV">
    <vt:lpwstr>BC85CC26869E48EA8566D7DC35BC3C7E_12</vt:lpwstr>
  </property>
</Properties>
</file>